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8ED6" w14:textId="77777777" w:rsidR="00713B59" w:rsidRPr="006D2602" w:rsidRDefault="00713B59" w:rsidP="00713B59">
      <w:pPr>
        <w:jc w:val="right"/>
        <w:rPr>
          <w:rFonts w:ascii="Tahoma" w:hAnsi="Tahoma" w:cs="Tahoma"/>
          <w:sz w:val="16"/>
          <w:szCs w:val="16"/>
          <w:rtl/>
        </w:rPr>
      </w:pPr>
      <w:bookmarkStart w:id="0" w:name="_GoBack"/>
      <w:bookmarkEnd w:id="0"/>
      <w:r w:rsidRPr="006D2602">
        <w:rPr>
          <w:rFonts w:ascii="Tahoma" w:hAnsi="Tahoma" w:cs="Tahoma" w:hint="cs"/>
          <w:sz w:val="16"/>
          <w:szCs w:val="16"/>
          <w:rtl/>
        </w:rPr>
        <w:t>י"ח</w:t>
      </w:r>
      <w:r w:rsidRPr="006D2602">
        <w:rPr>
          <w:rFonts w:ascii="Tahoma" w:hAnsi="Tahoma" w:cs="Tahoma"/>
          <w:sz w:val="16"/>
          <w:szCs w:val="16"/>
          <w:rtl/>
        </w:rPr>
        <w:t xml:space="preserve"> </w:t>
      </w:r>
      <w:r w:rsidRPr="006D2602">
        <w:rPr>
          <w:rFonts w:ascii="Tahoma" w:hAnsi="Tahoma" w:cs="Tahoma" w:hint="cs"/>
          <w:sz w:val="16"/>
          <w:szCs w:val="16"/>
          <w:rtl/>
        </w:rPr>
        <w:t>באדר,</w:t>
      </w:r>
      <w:r w:rsidRPr="006D2602">
        <w:rPr>
          <w:rFonts w:ascii="Tahoma" w:hAnsi="Tahoma" w:cs="Tahoma"/>
          <w:sz w:val="16"/>
          <w:szCs w:val="16"/>
          <w:rtl/>
        </w:rPr>
        <w:t xml:space="preserve"> </w:t>
      </w:r>
      <w:r w:rsidRPr="006D2602">
        <w:rPr>
          <w:rFonts w:ascii="Tahoma" w:hAnsi="Tahoma" w:cs="Tahoma" w:hint="eastAsia"/>
          <w:sz w:val="16"/>
          <w:szCs w:val="16"/>
          <w:rtl/>
        </w:rPr>
        <w:t>תש</w:t>
      </w:r>
      <w:r w:rsidRPr="006D2602">
        <w:rPr>
          <w:rFonts w:ascii="Tahoma" w:hAnsi="Tahoma" w:cs="Tahoma" w:hint="cs"/>
          <w:sz w:val="16"/>
          <w:szCs w:val="16"/>
          <w:rtl/>
        </w:rPr>
        <w:t>פ"א</w:t>
      </w:r>
    </w:p>
    <w:p w14:paraId="27A44783" w14:textId="77777777" w:rsidR="00713B59" w:rsidRPr="002447B7" w:rsidRDefault="00713B59" w:rsidP="00713B59">
      <w:pPr>
        <w:bidi w:val="0"/>
        <w:rPr>
          <w:rFonts w:ascii="Tahoma" w:hAnsi="Tahoma" w:cs="Tahoma"/>
          <w:sz w:val="16"/>
          <w:szCs w:val="16"/>
        </w:rPr>
      </w:pPr>
      <w:r w:rsidRPr="006D2602">
        <w:rPr>
          <w:rFonts w:ascii="Tahoma" w:hAnsi="Tahoma" w:cs="Tahoma" w:hint="cs"/>
          <w:sz w:val="16"/>
          <w:szCs w:val="16"/>
          <w:rtl/>
        </w:rPr>
        <w:t>2</w:t>
      </w:r>
      <w:r w:rsidRPr="006D2602">
        <w:rPr>
          <w:rFonts w:ascii="Tahoma" w:hAnsi="Tahoma" w:cs="Tahoma"/>
          <w:sz w:val="16"/>
          <w:szCs w:val="16"/>
          <w:rtl/>
        </w:rPr>
        <w:t xml:space="preserve"> </w:t>
      </w:r>
      <w:r w:rsidRPr="006D2602">
        <w:rPr>
          <w:rFonts w:ascii="Tahoma" w:hAnsi="Tahoma" w:cs="Tahoma" w:hint="eastAsia"/>
          <w:sz w:val="16"/>
          <w:szCs w:val="16"/>
          <w:rtl/>
        </w:rPr>
        <w:t>ב</w:t>
      </w:r>
      <w:r w:rsidRPr="006D2602">
        <w:rPr>
          <w:rFonts w:ascii="Tahoma" w:hAnsi="Tahoma" w:cs="Tahoma" w:hint="cs"/>
          <w:sz w:val="16"/>
          <w:szCs w:val="16"/>
          <w:rtl/>
        </w:rPr>
        <w:t>מרץ</w:t>
      </w:r>
      <w:r w:rsidRPr="006D2602">
        <w:rPr>
          <w:rFonts w:ascii="Tahoma" w:hAnsi="Tahoma" w:cs="Tahoma"/>
          <w:sz w:val="16"/>
          <w:szCs w:val="16"/>
          <w:rtl/>
        </w:rPr>
        <w:t xml:space="preserve"> </w:t>
      </w:r>
      <w:r w:rsidRPr="006D2602">
        <w:rPr>
          <w:rFonts w:ascii="Tahoma" w:hAnsi="Tahoma" w:cs="Tahoma" w:hint="cs"/>
          <w:sz w:val="16"/>
          <w:szCs w:val="16"/>
          <w:rtl/>
        </w:rPr>
        <w:t>2021</w:t>
      </w:r>
    </w:p>
    <w:p w14:paraId="2BC34738" w14:textId="77777777" w:rsidR="0091020D" w:rsidRPr="00713B59" w:rsidRDefault="0091020D" w:rsidP="0091020D">
      <w:pPr>
        <w:jc w:val="right"/>
        <w:rPr>
          <w:rFonts w:ascii="Tahoma" w:hAnsi="Tahoma" w:cs="Tahoma"/>
          <w:sz w:val="20"/>
          <w:szCs w:val="20"/>
          <w:rtl/>
        </w:rPr>
      </w:pPr>
    </w:p>
    <w:p w14:paraId="11EE059B" w14:textId="77777777" w:rsidR="00977D92" w:rsidRPr="0091020D" w:rsidRDefault="00977D92" w:rsidP="00A55A41">
      <w:pPr>
        <w:jc w:val="both"/>
        <w:rPr>
          <w:rFonts w:ascii="Tahoma" w:hAnsi="Tahoma" w:cs="Tahoma"/>
          <w:sz w:val="20"/>
          <w:szCs w:val="20"/>
          <w:rtl/>
        </w:rPr>
      </w:pPr>
    </w:p>
    <w:p w14:paraId="11706EAE" w14:textId="77777777" w:rsidR="00BC2218" w:rsidRDefault="00977D92" w:rsidP="004E4FB6">
      <w:pPr>
        <w:jc w:val="center"/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</w:pPr>
      <w:r w:rsidRPr="0091020D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 xml:space="preserve">תכנית מלגות הות"ת </w:t>
      </w:r>
      <w:r w:rsidR="004E4FB6" w:rsidRPr="0091020D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לבתר</w:t>
      </w:r>
      <w:r w:rsidR="008B7847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-דוקטור</w:t>
      </w:r>
      <w:r w:rsidRPr="0091020D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טים מצטיינים</w:t>
      </w:r>
      <w:r w:rsidR="00331F84" w:rsidRPr="002447B7">
        <w:rPr>
          <w:rStyle w:val="FootnoteReference"/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footnoteReference w:customMarkFollows="1" w:id="1"/>
        <w:t>*</w:t>
      </w:r>
      <w:r w:rsidRPr="0091020D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 xml:space="preserve"> ב</w:t>
      </w:r>
      <w:r w:rsidR="00F70726" w:rsidRPr="0091020D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מדעי הנתונים</w:t>
      </w:r>
      <w:r w:rsidR="00D628DE">
        <w:rPr>
          <w:rFonts w:ascii="Tahoma" w:hAnsi="Tahoma" w:cs="Tahoma" w:hint="cs"/>
          <w:b/>
          <w:bCs/>
          <w:color w:val="2F5496" w:themeColor="accent5" w:themeShade="BF"/>
          <w:sz w:val="22"/>
          <w:szCs w:val="22"/>
          <w:u w:val="single"/>
          <w:rtl/>
        </w:rPr>
        <w:t xml:space="preserve"> </w:t>
      </w:r>
    </w:p>
    <w:p w14:paraId="100F09F3" w14:textId="6BDE23F9" w:rsidR="007F252B" w:rsidRPr="004E4FB6" w:rsidRDefault="00D628DE" w:rsidP="00D05D6F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color w:val="2F5496" w:themeColor="accent5" w:themeShade="BF"/>
          <w:sz w:val="22"/>
          <w:szCs w:val="22"/>
          <w:u w:val="single"/>
          <w:rtl/>
        </w:rPr>
        <w:t xml:space="preserve">מחזור </w:t>
      </w:r>
      <w:r w:rsidR="00D05D6F">
        <w:rPr>
          <w:rFonts w:ascii="Tahoma" w:hAnsi="Tahoma" w:cs="Tahoma" w:hint="cs"/>
          <w:b/>
          <w:bCs/>
          <w:color w:val="2F5496" w:themeColor="accent5" w:themeShade="BF"/>
          <w:sz w:val="22"/>
          <w:szCs w:val="22"/>
          <w:u w:val="single"/>
          <w:rtl/>
        </w:rPr>
        <w:t>ג' (תשפ"ב-תשפ"ג)</w:t>
      </w:r>
    </w:p>
    <w:p w14:paraId="33E4AAB9" w14:textId="66765A5D" w:rsidR="007F252B" w:rsidRPr="00D05D6F" w:rsidRDefault="007F252B" w:rsidP="00A55A41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6CF07E2" w14:textId="0747E2EA" w:rsidR="007F252B" w:rsidRPr="00331F84" w:rsidRDefault="00DA49BB" w:rsidP="004E4FB6">
      <w:pPr>
        <w:pStyle w:val="Heading2"/>
        <w:keepLines w:val="0"/>
        <w:spacing w:before="0" w:after="60" w:line="360" w:lineRule="auto"/>
        <w:jc w:val="both"/>
        <w:rPr>
          <w:rFonts w:ascii="Tahoma" w:hAnsi="Tahoma" w:cs="Tahoma"/>
          <w:sz w:val="18"/>
          <w:szCs w:val="18"/>
          <w:rtl/>
        </w:rPr>
      </w:pPr>
      <w:r w:rsidRPr="00331F84">
        <w:rPr>
          <w:rFonts w:ascii="Tahoma" w:hAnsi="Tahoma" w:cs="Tahoma" w:hint="cs"/>
          <w:b/>
          <w:bCs/>
          <w:color w:val="2F5496" w:themeColor="accent5" w:themeShade="BF"/>
          <w:sz w:val="20"/>
          <w:szCs w:val="20"/>
          <w:rtl/>
        </w:rPr>
        <w:t>מ</w:t>
      </w:r>
      <w:r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טרות התכנית</w:t>
      </w:r>
    </w:p>
    <w:p w14:paraId="264D84D8" w14:textId="533CF44F" w:rsidR="008458E8" w:rsidRPr="00331F84" w:rsidRDefault="00F55CFD" w:rsidP="00D628DE">
      <w:pPr>
        <w:pStyle w:val="a"/>
        <w:spacing w:line="360" w:lineRule="auto"/>
        <w:rPr>
          <w:rFonts w:ascii="Tahoma" w:hAnsi="Tahoma" w:cs="Tahoma"/>
          <w:sz w:val="18"/>
          <w:szCs w:val="18"/>
          <w:lang w:eastAsia="en-US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>ב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התאם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להמלצות ועדת ההיגוי המייעצת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לות"ת לנושא </w:t>
      </w:r>
      <w:r w:rsidR="00550134" w:rsidRPr="00331F84">
        <w:rPr>
          <w:rFonts w:ascii="Tahoma" w:hAnsi="Tahoma" w:cs="Tahoma"/>
          <w:sz w:val="18"/>
          <w:szCs w:val="18"/>
          <w:rtl/>
          <w:lang w:eastAsia="en-US"/>
        </w:rPr>
        <w:t>מדעי הנתונים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, 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ממשיכה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="007B4825" w:rsidRPr="00331F84">
        <w:rPr>
          <w:rFonts w:ascii="Tahoma" w:hAnsi="Tahoma" w:cs="Tahoma"/>
          <w:sz w:val="18"/>
          <w:szCs w:val="18"/>
          <w:rtl/>
          <w:lang w:eastAsia="en-US"/>
        </w:rPr>
        <w:t>ות"ת</w:t>
      </w:r>
      <w:r w:rsidR="007469BB"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בת</w:t>
      </w:r>
      <w:r w:rsidR="007469BB" w:rsidRPr="00331F84">
        <w:rPr>
          <w:rFonts w:ascii="Tahoma" w:hAnsi="Tahoma" w:cs="Tahoma" w:hint="cs"/>
          <w:sz w:val="18"/>
          <w:szCs w:val="18"/>
          <w:rtl/>
          <w:lang w:eastAsia="en-US"/>
        </w:rPr>
        <w:t>כנית לקידום מדעי הנתונים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 xml:space="preserve"> בשנה השלישית ב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>תכנית</w:t>
      </w:r>
      <w:r w:rsidR="00550134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מלגות </w:t>
      </w:r>
      <w:r w:rsidR="00085E30" w:rsidRPr="00331F84">
        <w:rPr>
          <w:rFonts w:ascii="Tahoma" w:hAnsi="Tahoma" w:cs="Tahoma"/>
          <w:sz w:val="18"/>
          <w:szCs w:val="18"/>
          <w:rtl/>
          <w:lang w:eastAsia="en-US"/>
        </w:rPr>
        <w:t>ל</w:t>
      </w:r>
      <w:r w:rsidR="00DA49BB" w:rsidRPr="00331F84">
        <w:rPr>
          <w:rFonts w:ascii="Tahoma" w:hAnsi="Tahoma" w:cs="Tahoma" w:hint="cs"/>
          <w:sz w:val="18"/>
          <w:szCs w:val="18"/>
          <w:rtl/>
          <w:lang w:eastAsia="en-US"/>
        </w:rPr>
        <w:t>בתר-</w:t>
      </w:r>
      <w:r w:rsidR="00085E30" w:rsidRPr="00331F84">
        <w:rPr>
          <w:rFonts w:ascii="Tahoma" w:hAnsi="Tahoma" w:cs="Tahoma"/>
          <w:sz w:val="18"/>
          <w:szCs w:val="18"/>
          <w:rtl/>
          <w:lang w:eastAsia="en-US"/>
        </w:rPr>
        <w:t xml:space="preserve">דוקטורנטים </w:t>
      </w:r>
      <w:r w:rsidR="00550134" w:rsidRPr="00331F84">
        <w:rPr>
          <w:rFonts w:ascii="Tahoma" w:hAnsi="Tahoma" w:cs="Tahoma"/>
          <w:sz w:val="18"/>
          <w:szCs w:val="18"/>
          <w:rtl/>
          <w:lang w:eastAsia="en-US"/>
        </w:rPr>
        <w:t>מצטיינים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ב</w:t>
      </w:r>
      <w:r w:rsidR="00550134" w:rsidRPr="00331F84">
        <w:rPr>
          <w:rFonts w:ascii="Tahoma" w:hAnsi="Tahoma" w:cs="Tahoma"/>
          <w:sz w:val="18"/>
          <w:szCs w:val="18"/>
          <w:rtl/>
          <w:lang w:eastAsia="en-US"/>
        </w:rPr>
        <w:t>תחומי המחקר של מדעי הנתונים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>.</w:t>
      </w:r>
      <w:r w:rsidR="00DA49BB"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>מטרות התכנית הן:</w:t>
      </w:r>
    </w:p>
    <w:p w14:paraId="4F57BDAA" w14:textId="77777777" w:rsidR="00CE45A8" w:rsidRPr="00331F84" w:rsidRDefault="00CE45A8" w:rsidP="00A55A41">
      <w:pPr>
        <w:pStyle w:val="ListParagraph"/>
        <w:ind w:left="808"/>
        <w:jc w:val="both"/>
        <w:rPr>
          <w:rFonts w:ascii="Tahoma" w:hAnsi="Tahoma" w:cs="Tahoma"/>
          <w:sz w:val="18"/>
          <w:szCs w:val="18"/>
          <w:rtl/>
        </w:rPr>
      </w:pPr>
    </w:p>
    <w:p w14:paraId="06EE0CBB" w14:textId="74637AF2" w:rsidR="008458E8" w:rsidRPr="00331F84" w:rsidRDefault="008458E8" w:rsidP="00DA49BB">
      <w:pPr>
        <w:pStyle w:val="a"/>
        <w:numPr>
          <w:ilvl w:val="0"/>
          <w:numId w:val="13"/>
        </w:numPr>
        <w:spacing w:line="360" w:lineRule="auto"/>
        <w:ind w:left="374"/>
        <w:rPr>
          <w:rFonts w:ascii="Tahoma" w:hAnsi="Tahoma" w:cs="Tahoma"/>
          <w:sz w:val="18"/>
          <w:szCs w:val="18"/>
          <w:rtl/>
          <w:lang w:eastAsia="en-US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>לעודד ולסייע לדוקטורנטים</w:t>
      </w:r>
      <w:r w:rsidR="00DA49BB"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מצטיינים </w:t>
      </w:r>
      <w:r w:rsidR="00DB1A99" w:rsidRPr="00331F84">
        <w:rPr>
          <w:rFonts w:ascii="Tahoma" w:hAnsi="Tahoma" w:cs="Tahoma"/>
          <w:sz w:val="18"/>
          <w:szCs w:val="18"/>
          <w:rtl/>
          <w:lang w:eastAsia="en-US"/>
        </w:rPr>
        <w:t>בתחומי המחקר של מדעי הנתונים,</w:t>
      </w:r>
      <w:r w:rsidR="00F00A13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לצאת להשתלמות </w:t>
      </w:r>
      <w:r w:rsidR="00DA49BB" w:rsidRPr="00331F84">
        <w:rPr>
          <w:rFonts w:ascii="Tahoma" w:hAnsi="Tahoma" w:cs="Tahoma" w:hint="cs"/>
          <w:sz w:val="18"/>
          <w:szCs w:val="18"/>
          <w:rtl/>
          <w:lang w:eastAsia="en-US"/>
        </w:rPr>
        <w:t>בתר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-דוקטורט </w:t>
      </w:r>
      <w:r w:rsidR="00DB1A99" w:rsidRPr="00331F84">
        <w:rPr>
          <w:rFonts w:ascii="Tahoma" w:hAnsi="Tahoma" w:cs="Tahoma"/>
          <w:sz w:val="18"/>
          <w:szCs w:val="18"/>
          <w:rtl/>
          <w:lang w:eastAsia="en-US"/>
        </w:rPr>
        <w:t xml:space="preserve">באוניברסיטאות </w:t>
      </w:r>
      <w:r w:rsidR="00966C9F" w:rsidRPr="00331F84">
        <w:rPr>
          <w:rFonts w:ascii="Tahoma" w:hAnsi="Tahoma" w:cs="Tahoma" w:hint="cs"/>
          <w:sz w:val="18"/>
          <w:szCs w:val="18"/>
          <w:rtl/>
          <w:lang w:eastAsia="en-US"/>
        </w:rPr>
        <w:t>מחקר בחו"ל</w:t>
      </w:r>
      <w:r w:rsidR="00DA49BB" w:rsidRPr="00331F84">
        <w:rPr>
          <w:rFonts w:ascii="Tahoma" w:hAnsi="Tahoma" w:cs="Tahoma" w:hint="cs"/>
          <w:sz w:val="18"/>
          <w:szCs w:val="18"/>
          <w:rtl/>
          <w:lang w:eastAsia="en-US"/>
        </w:rPr>
        <w:t>;</w:t>
      </w:r>
      <w:r w:rsidR="00966C9F"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</w:p>
    <w:p w14:paraId="756B0AE1" w14:textId="052EAE64" w:rsidR="008458E8" w:rsidRPr="00331F84" w:rsidRDefault="008458E8" w:rsidP="00DA49BB">
      <w:pPr>
        <w:pStyle w:val="a"/>
        <w:numPr>
          <w:ilvl w:val="0"/>
          <w:numId w:val="13"/>
        </w:numPr>
        <w:spacing w:line="360" w:lineRule="auto"/>
        <w:ind w:left="374"/>
        <w:rPr>
          <w:rFonts w:ascii="Tahoma" w:hAnsi="Tahoma" w:cs="Tahoma"/>
          <w:sz w:val="18"/>
          <w:szCs w:val="18"/>
          <w:rtl/>
          <w:lang w:eastAsia="en-US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בטווח הארוך, להביא להגדלת מספר </w:t>
      </w:r>
      <w:r w:rsidR="0004736C" w:rsidRPr="00331F84">
        <w:rPr>
          <w:rFonts w:ascii="Tahoma" w:hAnsi="Tahoma" w:cs="Tahoma"/>
          <w:sz w:val="18"/>
          <w:szCs w:val="18"/>
          <w:rtl/>
          <w:lang w:eastAsia="en-US"/>
        </w:rPr>
        <w:t>החוקרים ו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חברי הסגל האקדמי באוניברסיטאות המחקר בישראל העוסקים ב</w:t>
      </w:r>
      <w:r w:rsidR="00631B66" w:rsidRPr="00331F84">
        <w:rPr>
          <w:rFonts w:ascii="Tahoma" w:hAnsi="Tahoma" w:cs="Tahoma"/>
          <w:sz w:val="18"/>
          <w:szCs w:val="18"/>
          <w:rtl/>
          <w:lang w:eastAsia="en-US"/>
        </w:rPr>
        <w:t>תחומי ה</w:t>
      </w:r>
      <w:r w:rsidR="0004029D" w:rsidRPr="00331F84">
        <w:rPr>
          <w:rFonts w:ascii="Tahoma" w:hAnsi="Tahoma" w:cs="Tahoma"/>
          <w:sz w:val="18"/>
          <w:szCs w:val="18"/>
          <w:rtl/>
          <w:lang w:eastAsia="en-US"/>
        </w:rPr>
        <w:t>מחקר של מדעי הנתונים</w:t>
      </w:r>
      <w:r w:rsidR="00723571" w:rsidRPr="00331F84">
        <w:rPr>
          <w:rFonts w:ascii="Tahoma" w:hAnsi="Tahoma" w:cs="Tahoma"/>
          <w:sz w:val="18"/>
          <w:szCs w:val="18"/>
          <w:rtl/>
          <w:lang w:eastAsia="en-US"/>
        </w:rPr>
        <w:t>.</w:t>
      </w:r>
    </w:p>
    <w:p w14:paraId="6EE790CE" w14:textId="77777777" w:rsidR="002C734E" w:rsidRDefault="002C734E" w:rsidP="002C734E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Fonts w:ascii="Tahoma" w:eastAsia="Times New Roman" w:hAnsi="Tahoma" w:cs="Tahoma"/>
          <w:noProof/>
          <w:color w:val="auto"/>
          <w:sz w:val="8"/>
          <w:szCs w:val="8"/>
          <w:rtl/>
        </w:rPr>
      </w:pPr>
    </w:p>
    <w:p w14:paraId="44AB24FF" w14:textId="77777777" w:rsidR="002C734E" w:rsidRPr="00331F84" w:rsidRDefault="002C734E" w:rsidP="002C734E">
      <w:pPr>
        <w:pStyle w:val="Heading2"/>
        <w:keepLines w:val="0"/>
        <w:tabs>
          <w:tab w:val="left" w:pos="4440"/>
        </w:tabs>
        <w:spacing w:before="0" w:after="60" w:line="360" w:lineRule="auto"/>
        <w:jc w:val="both"/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</w:pPr>
      <w:r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המלגו</w:t>
      </w:r>
      <w:r w:rsidRPr="00331F84">
        <w:rPr>
          <w:rFonts w:ascii="Tahoma" w:hAnsi="Tahoma" w:cs="Tahoma" w:hint="cs"/>
          <w:b/>
          <w:bCs/>
          <w:color w:val="2F5496" w:themeColor="accent5" w:themeShade="BF"/>
          <w:sz w:val="20"/>
          <w:szCs w:val="20"/>
          <w:rtl/>
        </w:rPr>
        <w:t>ת</w:t>
      </w:r>
    </w:p>
    <w:p w14:paraId="712FC414" w14:textId="3E135761" w:rsidR="002C734E" w:rsidRPr="00331F84" w:rsidRDefault="00E06C6E" w:rsidP="000338B4">
      <w:pPr>
        <w:pStyle w:val="a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20"/>
          <w:szCs w:val="20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תכנית המלגות 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מופעלת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ל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משך </w:t>
      </w:r>
      <w:r w:rsidR="000338B4" w:rsidRPr="00331F84">
        <w:rPr>
          <w:rFonts w:ascii="Tahoma" w:hAnsi="Tahoma" w:cs="Tahoma" w:hint="cs"/>
          <w:sz w:val="18"/>
          <w:szCs w:val="18"/>
          <w:rtl/>
          <w:lang w:eastAsia="en-US"/>
        </w:rPr>
        <w:t>שלושה</w:t>
      </w:r>
      <w:r w:rsidR="0010117B"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="000338B4" w:rsidRPr="00331F84">
        <w:rPr>
          <w:rFonts w:ascii="Tahoma" w:hAnsi="Tahoma" w:cs="Tahoma"/>
          <w:sz w:val="18"/>
          <w:szCs w:val="18"/>
          <w:rtl/>
          <w:lang w:eastAsia="en-US"/>
        </w:rPr>
        <w:t>מחזורים בין השנים תש"פ-תשפ</w:t>
      </w:r>
      <w:r w:rsidR="000338B4" w:rsidRPr="00331F84">
        <w:rPr>
          <w:rFonts w:ascii="Tahoma" w:hAnsi="Tahoma" w:cs="Tahoma" w:hint="cs"/>
          <w:sz w:val="18"/>
          <w:szCs w:val="18"/>
          <w:rtl/>
          <w:lang w:eastAsia="en-US"/>
        </w:rPr>
        <w:t>"ב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. </w:t>
      </w:r>
    </w:p>
    <w:p w14:paraId="2973304A" w14:textId="1E5D536E" w:rsidR="002C734E" w:rsidRPr="00331F84" w:rsidRDefault="000261BF" w:rsidP="002C734E">
      <w:pPr>
        <w:pStyle w:val="a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20"/>
          <w:szCs w:val="20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מידי שנה 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מענ</w:t>
      </w:r>
      <w:r w:rsidR="00C05D71">
        <w:rPr>
          <w:rFonts w:ascii="Tahoma" w:hAnsi="Tahoma" w:cs="Tahoma" w:hint="cs"/>
          <w:sz w:val="18"/>
          <w:szCs w:val="18"/>
          <w:rtl/>
          <w:lang w:eastAsia="en-US"/>
        </w:rPr>
        <w:t>יקה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הות"ת עד 3 מלגות </w:t>
      </w:r>
      <w:r w:rsidR="002C734E" w:rsidRPr="00331F84">
        <w:rPr>
          <w:rFonts w:ascii="Tahoma" w:hAnsi="Tahoma" w:cs="Tahoma" w:hint="cs"/>
          <w:sz w:val="18"/>
          <w:szCs w:val="18"/>
          <w:rtl/>
          <w:lang w:eastAsia="en-US"/>
        </w:rPr>
        <w:t>בתר-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דוקטורט, דו</w:t>
      </w:r>
      <w:r w:rsidR="002C734E" w:rsidRPr="00331F84">
        <w:rPr>
          <w:rFonts w:ascii="Tahoma" w:hAnsi="Tahoma" w:cs="Tahoma" w:hint="cs"/>
          <w:sz w:val="18"/>
          <w:szCs w:val="18"/>
          <w:rtl/>
          <w:lang w:eastAsia="en-US"/>
        </w:rPr>
        <w:t>-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שנתיות</w:t>
      </w:r>
      <w:r w:rsidR="00E06C6E" w:rsidRPr="00331F84">
        <w:rPr>
          <w:rFonts w:ascii="Tahoma" w:hAnsi="Tahoma" w:cs="Tahoma" w:hint="cs"/>
          <w:sz w:val="18"/>
          <w:szCs w:val="18"/>
          <w:rtl/>
          <w:lang w:eastAsia="en-US"/>
        </w:rPr>
        <w:t>.</w:t>
      </w:r>
    </w:p>
    <w:p w14:paraId="7C0627A3" w14:textId="3B06B383" w:rsidR="008458E8" w:rsidRPr="00331F84" w:rsidRDefault="000261BF" w:rsidP="002C734E">
      <w:pPr>
        <w:pStyle w:val="a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20"/>
          <w:szCs w:val="20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גובה המלגה </w:t>
      </w:r>
      <w:r w:rsidR="005A4214">
        <w:rPr>
          <w:rFonts w:ascii="Tahoma" w:hAnsi="Tahoma" w:cs="Tahoma" w:hint="cs"/>
          <w:sz w:val="18"/>
          <w:szCs w:val="18"/>
          <w:rtl/>
          <w:lang w:eastAsia="en-US"/>
        </w:rPr>
        <w:t>עומד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על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45,000 דולר לכל שנה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,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כאשר בגין בן/בת זוג </w:t>
      </w:r>
      <w:r w:rsidR="00302629">
        <w:rPr>
          <w:rFonts w:ascii="Tahoma" w:hAnsi="Tahoma" w:cs="Tahoma" w:hint="cs"/>
          <w:sz w:val="18"/>
          <w:szCs w:val="18"/>
          <w:rtl/>
          <w:lang w:eastAsia="en-US"/>
        </w:rPr>
        <w:t>ישנה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תוספת של 5,000 דולר לשנה, בגין ילד </w:t>
      </w:r>
      <w:r w:rsidR="004A6B3F" w:rsidRPr="00331F84">
        <w:rPr>
          <w:rFonts w:ascii="Tahoma" w:hAnsi="Tahoma" w:cs="Tahoma"/>
          <w:sz w:val="18"/>
          <w:szCs w:val="18"/>
          <w:rtl/>
          <w:lang w:eastAsia="en-US"/>
        </w:rPr>
        <w:t>אחד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="00583B63">
        <w:rPr>
          <w:rFonts w:ascii="Tahoma" w:hAnsi="Tahoma" w:cs="Tahoma" w:hint="cs"/>
          <w:sz w:val="18"/>
          <w:szCs w:val="18"/>
          <w:rtl/>
          <w:lang w:eastAsia="en-US"/>
        </w:rPr>
        <w:t>ישנה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תוספת של 5,000 דולר בשנה,</w:t>
      </w:r>
      <w:r w:rsidR="00F37963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ו</w:t>
      </w:r>
      <w:r w:rsidR="00F37963" w:rsidRPr="00331F84">
        <w:rPr>
          <w:rFonts w:ascii="Tahoma" w:hAnsi="Tahoma" w:cs="Tahoma"/>
          <w:sz w:val="18"/>
          <w:szCs w:val="18"/>
          <w:rtl/>
          <w:lang w:eastAsia="en-US"/>
        </w:rPr>
        <w:t xml:space="preserve">בגין ילד/ילדים נוספים </w:t>
      </w:r>
      <w:r w:rsidR="001F27F9">
        <w:rPr>
          <w:rFonts w:ascii="Tahoma" w:hAnsi="Tahoma" w:cs="Tahoma" w:hint="cs"/>
          <w:sz w:val="18"/>
          <w:szCs w:val="18"/>
          <w:rtl/>
          <w:lang w:eastAsia="en-US"/>
        </w:rPr>
        <w:t>ישנה</w:t>
      </w:r>
      <w:r w:rsidR="00F37963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תוספת של 5,000 דולר בשנה. 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בכל מקרה, סך המלגה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לא יעלה על 60,000 דולר לשנה.</w:t>
      </w:r>
    </w:p>
    <w:p w14:paraId="5CA91655" w14:textId="77777777" w:rsidR="002C734E" w:rsidRPr="001B23AF" w:rsidRDefault="002C734E" w:rsidP="002C734E">
      <w:pPr>
        <w:pStyle w:val="a"/>
        <w:spacing w:line="360" w:lineRule="auto"/>
        <w:rPr>
          <w:rFonts w:ascii="Tahoma" w:hAnsi="Tahoma" w:cs="Tahoma"/>
          <w:sz w:val="10"/>
          <w:szCs w:val="10"/>
          <w:rtl/>
          <w:lang w:eastAsia="en-US"/>
        </w:rPr>
      </w:pPr>
    </w:p>
    <w:p w14:paraId="5DCA9850" w14:textId="77777777" w:rsidR="002C734E" w:rsidRPr="00230230" w:rsidRDefault="002C734E" w:rsidP="00053187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  <w:r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תקופת המלגות</w:t>
      </w:r>
    </w:p>
    <w:p w14:paraId="64CF72CE" w14:textId="72A8FAF8" w:rsidR="0057635B" w:rsidRPr="00331F84" w:rsidRDefault="00E06C6E" w:rsidP="0057635B">
      <w:pPr>
        <w:pStyle w:val="a"/>
        <w:numPr>
          <w:ilvl w:val="0"/>
          <w:numId w:val="31"/>
        </w:numPr>
        <w:tabs>
          <w:tab w:val="left" w:pos="4440"/>
        </w:tabs>
        <w:spacing w:line="360" w:lineRule="auto"/>
        <w:ind w:left="374"/>
        <w:rPr>
          <w:rFonts w:ascii="Tahoma" w:hAnsi="Tahoma" w:cs="Tahoma"/>
          <w:sz w:val="20"/>
          <w:szCs w:val="20"/>
        </w:rPr>
      </w:pPr>
      <w:r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המלגה תינתן 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>לתקופה של שנתיים לכל היותר. הענקת המל</w:t>
      </w:r>
      <w:r w:rsidR="00331F84">
        <w:rPr>
          <w:rFonts w:ascii="Tahoma" w:hAnsi="Tahoma" w:cs="Tahoma"/>
          <w:sz w:val="18"/>
          <w:szCs w:val="18"/>
          <w:rtl/>
          <w:lang w:eastAsia="en-US"/>
        </w:rPr>
        <w:t>גה בשנה השניה מותנית בפעילותו האקדמית של המלגאי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ובהעברת הדיווח על פעילות זו.</w:t>
      </w:r>
      <w:r w:rsidR="00053187" w:rsidRPr="00331F84">
        <w:rPr>
          <w:rFonts w:ascii="Tahoma" w:hAnsi="Tahoma" w:cs="Tahoma"/>
          <w:sz w:val="20"/>
          <w:szCs w:val="20"/>
        </w:rPr>
        <w:t xml:space="preserve"> </w:t>
      </w:r>
    </w:p>
    <w:p w14:paraId="4969FDA7" w14:textId="26530CC4" w:rsidR="00850094" w:rsidRPr="00331F84" w:rsidRDefault="00850094" w:rsidP="0057635B">
      <w:pPr>
        <w:pStyle w:val="a"/>
        <w:numPr>
          <w:ilvl w:val="0"/>
          <w:numId w:val="31"/>
        </w:numPr>
        <w:tabs>
          <w:tab w:val="left" w:pos="4440"/>
        </w:tabs>
        <w:spacing w:line="360" w:lineRule="auto"/>
        <w:ind w:left="374"/>
        <w:rPr>
          <w:rFonts w:ascii="Tahoma" w:hAnsi="Tahoma" w:cs="Tahoma"/>
          <w:sz w:val="20"/>
          <w:szCs w:val="20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>מתן המלגות הינו בכפוף לסעיף 11 לכללי זכויות הסטודנט (התאמות עקב טיפולי פוריות, היריון, לידה, אימוץ או קבלת ילד למשמורת או אומנה), תשע"ב 2012.</w:t>
      </w:r>
    </w:p>
    <w:p w14:paraId="5B1D7F03" w14:textId="77777777" w:rsidR="00EB37AC" w:rsidRPr="00EB37AC" w:rsidRDefault="00EB37AC" w:rsidP="00EB37AC">
      <w:pPr>
        <w:pStyle w:val="a"/>
        <w:tabs>
          <w:tab w:val="left" w:pos="4440"/>
        </w:tabs>
        <w:spacing w:line="360" w:lineRule="auto"/>
        <w:ind w:left="374"/>
        <w:rPr>
          <w:rFonts w:ascii="Tahoma" w:hAnsi="Tahoma" w:cs="Tahoma"/>
          <w:sz w:val="12"/>
          <w:szCs w:val="12"/>
        </w:rPr>
      </w:pPr>
    </w:p>
    <w:p w14:paraId="5EDD42FE" w14:textId="4C1C880D" w:rsidR="00EB37AC" w:rsidRDefault="00331F84" w:rsidP="00EB37AC">
      <w:pPr>
        <w:pStyle w:val="Footer"/>
        <w:tabs>
          <w:tab w:val="left" w:pos="3660"/>
        </w:tabs>
        <w:spacing w:line="360" w:lineRule="auto"/>
        <w:jc w:val="both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הגשת מועמדים</w:t>
      </w:r>
      <w:r w:rsidR="00EB37AC"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 xml:space="preserve"> למלגה</w:t>
      </w:r>
      <w:r w:rsidR="00EB37AC" w:rsidRPr="00331F84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</w:p>
    <w:p w14:paraId="370FAA84" w14:textId="2AFC79F1" w:rsidR="00576A53" w:rsidRPr="00331F84" w:rsidRDefault="00687A07" w:rsidP="00576A53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sz w:val="18"/>
          <w:szCs w:val="18"/>
          <w:rtl/>
        </w:rPr>
      </w:pPr>
      <w:r w:rsidRPr="00331F84">
        <w:rPr>
          <w:rFonts w:ascii="Tahoma" w:hAnsi="Tahoma" w:cs="Tahoma"/>
          <w:color w:val="333333"/>
          <w:sz w:val="18"/>
          <w:szCs w:val="18"/>
          <w:rtl/>
        </w:rPr>
        <w:t xml:space="preserve">כמועמדים </w:t>
      </w:r>
      <w:r w:rsidR="00A8292C" w:rsidRPr="00331F84">
        <w:rPr>
          <w:rFonts w:ascii="Tahoma" w:hAnsi="Tahoma" w:cs="Tahoma"/>
          <w:color w:val="333333"/>
          <w:sz w:val="18"/>
          <w:szCs w:val="18"/>
          <w:rtl/>
        </w:rPr>
        <w:t>למלגות</w:t>
      </w:r>
      <w:r w:rsidR="008458E8" w:rsidRPr="00331F84">
        <w:rPr>
          <w:rFonts w:ascii="Tahoma" w:hAnsi="Tahoma" w:cs="Tahoma"/>
          <w:color w:val="333333"/>
          <w:sz w:val="18"/>
          <w:szCs w:val="18"/>
          <w:rtl/>
        </w:rPr>
        <w:t xml:space="preserve"> יוגשו אך ורק </w:t>
      </w:r>
      <w:r w:rsidR="002E5203" w:rsidRPr="00331F84">
        <w:rPr>
          <w:rFonts w:ascii="Tahoma" w:hAnsi="Tahoma" w:cs="Tahoma"/>
          <w:color w:val="333333"/>
          <w:sz w:val="18"/>
          <w:szCs w:val="18"/>
          <w:rtl/>
        </w:rPr>
        <w:t>דוקטורנטים</w:t>
      </w:r>
      <w:r w:rsidR="00A8292C" w:rsidRPr="00331F84">
        <w:rPr>
          <w:rFonts w:ascii="Tahoma" w:hAnsi="Tahoma" w:cs="Tahoma"/>
          <w:color w:val="333333"/>
          <w:sz w:val="18"/>
          <w:szCs w:val="18"/>
          <w:rtl/>
        </w:rPr>
        <w:t xml:space="preserve"> מצטיינים </w:t>
      </w:r>
      <w:r w:rsidR="00576A53" w:rsidRPr="00331F84">
        <w:rPr>
          <w:rFonts w:ascii="Tahoma" w:hAnsi="Tahoma" w:cs="Tahoma" w:hint="cs"/>
          <w:color w:val="333333"/>
          <w:sz w:val="18"/>
          <w:szCs w:val="18"/>
          <w:rtl/>
        </w:rPr>
        <w:t>ב</w:t>
      </w:r>
      <w:r w:rsidR="00576A53" w:rsidRPr="00331F84">
        <w:rPr>
          <w:rFonts w:ascii="Tahoma" w:hAnsi="Tahoma" w:cs="Tahoma"/>
          <w:color w:val="333333"/>
          <w:sz w:val="18"/>
          <w:szCs w:val="18"/>
          <w:rtl/>
        </w:rPr>
        <w:t xml:space="preserve">תחומי </w:t>
      </w:r>
      <w:r w:rsidR="00576A53" w:rsidRPr="00331F84">
        <w:rPr>
          <w:rFonts w:ascii="Tahoma" w:hAnsi="Tahoma" w:cs="Tahoma" w:hint="cs"/>
          <w:color w:val="333333"/>
          <w:sz w:val="18"/>
          <w:szCs w:val="18"/>
          <w:rtl/>
        </w:rPr>
        <w:t>הליבה והמעטפת</w:t>
      </w:r>
      <w:r w:rsidR="00576A53" w:rsidRPr="00331F84">
        <w:rPr>
          <w:rFonts w:ascii="Tahoma" w:hAnsi="Tahoma" w:cs="Tahoma"/>
          <w:color w:val="333333"/>
          <w:sz w:val="18"/>
          <w:szCs w:val="18"/>
          <w:rtl/>
        </w:rPr>
        <w:t xml:space="preserve"> של מדעי הנתונים, כפי שהוגדרו על ידי ועדת ההיגוי </w:t>
      </w:r>
      <w:r w:rsidR="00576A53" w:rsidRPr="00331F84">
        <w:rPr>
          <w:rFonts w:ascii="Tahoma" w:hAnsi="Tahoma" w:cs="Tahoma" w:hint="cs"/>
          <w:color w:val="333333"/>
          <w:sz w:val="18"/>
          <w:szCs w:val="18"/>
          <w:rtl/>
        </w:rPr>
        <w:t>של ות"ת, כמפורט</w:t>
      </w:r>
      <w:r w:rsidR="00576A53" w:rsidRPr="00331F84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="00576A53" w:rsidRPr="00331F84">
        <w:rPr>
          <w:rFonts w:ascii="Tahoma" w:hAnsi="Tahoma" w:cs="Tahoma" w:hint="cs"/>
          <w:color w:val="333333"/>
          <w:sz w:val="18"/>
          <w:szCs w:val="18"/>
          <w:rtl/>
        </w:rPr>
        <w:t>מטה</w:t>
      </w:r>
      <w:r w:rsidR="00576A53" w:rsidRPr="00331F84">
        <w:rPr>
          <w:rFonts w:ascii="Tahoma" w:hAnsi="Tahoma" w:cs="Tahoma"/>
          <w:color w:val="333333"/>
          <w:sz w:val="18"/>
          <w:szCs w:val="18"/>
          <w:rtl/>
        </w:rPr>
        <w:t>:</w:t>
      </w:r>
      <w:r w:rsidR="00576A53" w:rsidRPr="00331F84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</w:p>
    <w:p w14:paraId="4A79CE2A" w14:textId="77777777" w:rsidR="00576A53" w:rsidRPr="00331F84" w:rsidRDefault="00576A53" w:rsidP="00576A53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auto"/>
          <w:sz w:val="18"/>
          <w:szCs w:val="18"/>
          <w:rtl/>
        </w:rPr>
      </w:pPr>
      <w:r w:rsidRPr="00331F84">
        <w:rPr>
          <w:rFonts w:ascii="Tahoma" w:hAnsi="Tahoma" w:cs="Tahoma" w:hint="cs"/>
          <w:color w:val="auto"/>
          <w:sz w:val="18"/>
          <w:szCs w:val="18"/>
          <w:rtl/>
        </w:rPr>
        <w:t>"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מדעי הנתונים עוסקים בעקרונות ובפיתוח שיטות לאיסופם, אחסונם וניתוחם של נתונים, להסקה, לחיזוי וליצירת ידע מהם, תוך התייחסות להיבטים אנושיים וחברתיים בתהליך. </w:t>
      </w:r>
      <w:r w:rsidRPr="00331F84">
        <w:rPr>
          <w:rFonts w:ascii="Tahoma" w:hAnsi="Tahoma" w:cs="Tahoma"/>
          <w:b/>
          <w:bCs/>
          <w:color w:val="auto"/>
          <w:sz w:val="18"/>
          <w:szCs w:val="18"/>
          <w:rtl/>
        </w:rPr>
        <w:t>נושאי המחקר בליבת התהליך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(לפי הסדר לעיל) הם</w:t>
      </w:r>
      <w:r w:rsidRPr="00331F84">
        <w:rPr>
          <w:rFonts w:ascii="Tahoma" w:hAnsi="Tahoma" w:cs="Tahoma"/>
          <w:color w:val="auto"/>
          <w:sz w:val="18"/>
          <w:szCs w:val="18"/>
        </w:rPr>
        <w:t>: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שיטות לאיסוף נתונים על ידי ניסויים, דגימה, כרייה ומנועי חיפוש; שיטות לאחסון, הנגשת הנתונים לניתוח וחישוב (מבוזר) על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מערכות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בסיסי נתונים/מידע, ושל נתוני עתק. פיתוח מתודולוגיות ניתוח נתונים כגון רשתות עצביות ולמידה עמוקה, למידה על ידי חיזוקים ובקרה מסתגלת, למידה סטטיסטית, והסקה סטטיסטית; זאת על מנת לבנות אלגוריתמים ומודלים למיון וחיזוי, לתיקופם, ניצולם ליצירת ידע והנגשתו (ויזואליזציה); התייחסות לנתונים מיוחדים כגון ניתוח תמונות וראייה ממוחשבת, עיבוד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lastRenderedPageBreak/>
        <w:t xml:space="preserve">שפה טבעית, דיבור ושמיעה. ניתוח רשתות, נתונים אורכיים, נתונים עתיים ומרחביים ונתוני הישרדות. כל זאת, תוך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התייחסו</w:t>
      </w:r>
      <w:r w:rsidRPr="00331F84">
        <w:rPr>
          <w:rFonts w:ascii="Tahoma" w:hAnsi="Tahoma" w:cs="Tahoma" w:hint="eastAsia"/>
          <w:color w:val="auto"/>
          <w:sz w:val="18"/>
          <w:szCs w:val="18"/>
          <w:rtl/>
        </w:rPr>
        <w:t>ת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להיבטים אתיים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ביחס לפרט,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כגון פרטיות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ו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חיסיון, ולחברה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,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כגון הדירות ותקפות השימוש בתוצאות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.</w:t>
      </w:r>
      <w:r w:rsidRPr="00331F84">
        <w:rPr>
          <w:rFonts w:ascii="Tahoma" w:hAnsi="Tahoma" w:cs="Tahoma"/>
          <w:b/>
          <w:bCs/>
          <w:color w:val="auto"/>
          <w:sz w:val="18"/>
          <w:szCs w:val="18"/>
          <w:rtl/>
        </w:rPr>
        <w:t xml:space="preserve"> </w:t>
      </w:r>
    </w:p>
    <w:p w14:paraId="3DE6FA33" w14:textId="77777777" w:rsidR="00576A53" w:rsidRPr="000B3E21" w:rsidRDefault="00576A53" w:rsidP="00576A53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auto"/>
          <w:sz w:val="22"/>
          <w:szCs w:val="22"/>
          <w:rtl/>
        </w:rPr>
      </w:pPr>
      <w:r w:rsidRPr="00331F84">
        <w:rPr>
          <w:rFonts w:ascii="Tahoma" w:hAnsi="Tahoma" w:cs="Tahoma" w:hint="cs"/>
          <w:b/>
          <w:bCs/>
          <w:color w:val="auto"/>
          <w:sz w:val="18"/>
          <w:szCs w:val="18"/>
          <w:rtl/>
        </w:rPr>
        <w:t>תחומי</w:t>
      </w:r>
      <w:r w:rsidRPr="00331F84">
        <w:rPr>
          <w:rFonts w:ascii="Tahoma" w:hAnsi="Tahoma" w:cs="Tahoma"/>
          <w:b/>
          <w:bCs/>
          <w:color w:val="auto"/>
          <w:sz w:val="18"/>
          <w:szCs w:val="18"/>
          <w:rtl/>
        </w:rPr>
        <w:t xml:space="preserve"> </w:t>
      </w:r>
      <w:r w:rsidRPr="00331F84">
        <w:rPr>
          <w:rFonts w:ascii="Tahoma" w:hAnsi="Tahoma" w:cs="Tahoma" w:hint="cs"/>
          <w:b/>
          <w:bCs/>
          <w:color w:val="auto"/>
          <w:sz w:val="18"/>
          <w:szCs w:val="18"/>
          <w:rtl/>
        </w:rPr>
        <w:t>ה</w:t>
      </w:r>
      <w:r w:rsidRPr="00331F84">
        <w:rPr>
          <w:rFonts w:ascii="Tahoma" w:hAnsi="Tahoma" w:cs="Tahoma"/>
          <w:b/>
          <w:bCs/>
          <w:color w:val="auto"/>
          <w:sz w:val="18"/>
          <w:szCs w:val="18"/>
          <w:rtl/>
        </w:rPr>
        <w:t xml:space="preserve">מעטפת </w:t>
      </w:r>
      <w:r w:rsidRPr="00331F84">
        <w:rPr>
          <w:rFonts w:ascii="Tahoma" w:hAnsi="Tahoma" w:cs="Tahoma" w:hint="cs"/>
          <w:b/>
          <w:bCs/>
          <w:color w:val="auto"/>
          <w:sz w:val="18"/>
          <w:szCs w:val="18"/>
          <w:rtl/>
        </w:rPr>
        <w:t xml:space="preserve">של </w:t>
      </w:r>
      <w:r w:rsidRPr="00331F84">
        <w:rPr>
          <w:rFonts w:ascii="Tahoma" w:hAnsi="Tahoma" w:cs="Tahoma"/>
          <w:b/>
          <w:bCs/>
          <w:color w:val="auto"/>
          <w:sz w:val="18"/>
          <w:szCs w:val="18"/>
          <w:rtl/>
        </w:rPr>
        <w:t>מדעי הנתונים</w:t>
      </w:r>
      <w:r w:rsidRPr="00331F84">
        <w:rPr>
          <w:rFonts w:ascii="Tahoma" w:hAnsi="Tahoma" w:cs="Tahoma" w:hint="cs"/>
          <w:b/>
          <w:bCs/>
          <w:color w:val="auto"/>
          <w:sz w:val="18"/>
          <w:szCs w:val="18"/>
          <w:rtl/>
        </w:rPr>
        <w:t xml:space="preserve"> כוללים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: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בינה מלאכותית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,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אופטימיזציה, חקר ביצועים,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רובוטיקה,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תורת המשחקים, תהליכים סטוכסטיים, אינפורמציה, בקרה, ניתוח אותות, ביו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-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אינפורמטיקה, ביולוגיה חישובית,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רפואה דיגיטלית/מותאמת אישית,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אפידמיולוגיה,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אקונומטריקה, פסיכומטריקה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, סייבר, חישוב קוונטי, ניהול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 ובניית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בסיסי נתונים/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מידע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."</w:t>
      </w:r>
      <w:r w:rsidRPr="00331F84">
        <w:rPr>
          <w:rFonts w:ascii="Tahoma" w:hAnsi="Tahoma" w:cs="Tahoma"/>
          <w:b/>
          <w:bCs/>
          <w:color w:val="auto"/>
          <w:sz w:val="20"/>
          <w:szCs w:val="20"/>
          <w:rtl/>
        </w:rPr>
        <w:t xml:space="preserve"> </w:t>
      </w:r>
    </w:p>
    <w:p w14:paraId="042BCCB1" w14:textId="77777777" w:rsidR="003C587F" w:rsidRPr="007603A6" w:rsidRDefault="003C587F" w:rsidP="003C587F">
      <w:pPr>
        <w:pStyle w:val="Footer"/>
        <w:tabs>
          <w:tab w:val="left" w:pos="3660"/>
        </w:tabs>
        <w:spacing w:line="360" w:lineRule="auto"/>
        <w:ind w:left="85"/>
        <w:jc w:val="both"/>
        <w:rPr>
          <w:rFonts w:ascii="Tahoma" w:hAnsi="Tahoma" w:cs="Tahoma"/>
          <w:sz w:val="14"/>
          <w:szCs w:val="14"/>
          <w:rtl/>
        </w:rPr>
      </w:pPr>
    </w:p>
    <w:p w14:paraId="5BB60B76" w14:textId="5EFF42DA" w:rsidR="003C587F" w:rsidRPr="00331F84" w:rsidRDefault="003C587F" w:rsidP="003C587F">
      <w:pPr>
        <w:pStyle w:val="Footer"/>
        <w:tabs>
          <w:tab w:val="left" w:pos="3660"/>
        </w:tabs>
        <w:spacing w:line="360" w:lineRule="auto"/>
        <w:jc w:val="both"/>
        <w:rPr>
          <w:rStyle w:val="fontstyle01"/>
          <w:rFonts w:ascii="Tahoma" w:hAnsi="Tahoma" w:cs="Tahoma"/>
          <w:sz w:val="18"/>
          <w:szCs w:val="18"/>
          <w:rtl/>
        </w:rPr>
      </w:pPr>
      <w:r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 xml:space="preserve">תנאים כלליים לבחירת </w:t>
      </w:r>
      <w:r w:rsidR="00331F84">
        <w:rPr>
          <w:rFonts w:ascii="Tahoma" w:hAnsi="Tahoma" w:cs="Tahoma" w:hint="cs"/>
          <w:b/>
          <w:bCs/>
          <w:color w:val="2F5496" w:themeColor="accent5" w:themeShade="BF"/>
          <w:sz w:val="20"/>
          <w:szCs w:val="20"/>
          <w:rtl/>
        </w:rPr>
        <w:t>ה</w:t>
      </w:r>
      <w:r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מועמדים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4F76A5D6" w14:textId="3B7EFF03" w:rsidR="003C587F" w:rsidRPr="00331F84" w:rsidRDefault="00331F84" w:rsidP="00DE563A">
      <w:pPr>
        <w:pStyle w:val="Footer"/>
        <w:numPr>
          <w:ilvl w:val="0"/>
          <w:numId w:val="32"/>
        </w:numPr>
        <w:tabs>
          <w:tab w:val="left" w:pos="3660"/>
        </w:tabs>
        <w:spacing w:line="360" w:lineRule="auto"/>
        <w:ind w:left="374"/>
        <w:jc w:val="both"/>
        <w:rPr>
          <w:rStyle w:val="fontstyle01"/>
          <w:rFonts w:ascii="Tahoma" w:hAnsi="Tahoma" w:cs="Tahoma"/>
          <w:sz w:val="18"/>
          <w:szCs w:val="18"/>
        </w:rPr>
      </w:pPr>
      <w:r>
        <w:rPr>
          <w:rStyle w:val="fontstyle01"/>
          <w:rFonts w:ascii="Tahoma" w:hAnsi="Tahoma" w:cs="Tahoma"/>
          <w:sz w:val="18"/>
          <w:szCs w:val="18"/>
          <w:rtl/>
        </w:rPr>
        <w:t>בכוונת המועמדים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שיוגשו ע"י אוניברסיטאות המחקר למלגה, לצאת ללימודי </w:t>
      </w:r>
      <w:r w:rsidR="00576A53" w:rsidRPr="00331F84">
        <w:rPr>
          <w:rStyle w:val="fontstyle01"/>
          <w:rFonts w:ascii="Tahoma" w:hAnsi="Tahoma" w:cs="Tahoma"/>
          <w:sz w:val="18"/>
          <w:szCs w:val="18"/>
          <w:rtl/>
        </w:rPr>
        <w:t>בתר</w:t>
      </w:r>
      <w:r w:rsidR="00DE563A" w:rsidRPr="00331F84">
        <w:rPr>
          <w:rFonts w:ascii="Tahoma" w:hAnsi="Tahoma" w:cs="Tahoma" w:hint="cs"/>
          <w:color w:val="000000"/>
          <w:sz w:val="18"/>
          <w:szCs w:val="18"/>
          <w:rtl/>
        </w:rPr>
        <w:t>-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>דוקטורט לתקופה שלא תפחת משנתיים</w:t>
      </w:r>
      <w:r w:rsidR="0074727F" w:rsidRPr="00331F84">
        <w:rPr>
          <w:rStyle w:val="fontstyle01"/>
          <w:rFonts w:ascii="Tahoma" w:hAnsi="Tahoma" w:cs="Tahoma"/>
          <w:sz w:val="18"/>
          <w:szCs w:val="18"/>
          <w:rtl/>
        </w:rPr>
        <w:t>.</w:t>
      </w:r>
    </w:p>
    <w:p w14:paraId="56F191ED" w14:textId="4C56DC2A" w:rsidR="00DE563A" w:rsidRPr="00331F84" w:rsidRDefault="00331F84" w:rsidP="00CA5A8F">
      <w:pPr>
        <w:pStyle w:val="Footer"/>
        <w:numPr>
          <w:ilvl w:val="0"/>
          <w:numId w:val="32"/>
        </w:numPr>
        <w:tabs>
          <w:tab w:val="left" w:pos="3660"/>
        </w:tabs>
        <w:spacing w:line="360" w:lineRule="auto"/>
        <w:ind w:left="374"/>
        <w:jc w:val="both"/>
        <w:rPr>
          <w:rStyle w:val="fontstyle01"/>
          <w:rFonts w:ascii="Tahoma" w:hAnsi="Tahoma" w:cs="Tahoma"/>
          <w:sz w:val="18"/>
          <w:szCs w:val="18"/>
        </w:rPr>
      </w:pPr>
      <w:r>
        <w:rPr>
          <w:rStyle w:val="fontstyle01"/>
          <w:rFonts w:ascii="Tahoma" w:hAnsi="Tahoma" w:cs="Tahoma"/>
          <w:sz w:val="18"/>
          <w:szCs w:val="18"/>
          <w:rtl/>
        </w:rPr>
        <w:t>המועמדים</w:t>
      </w:r>
      <w:r w:rsidR="00CA5A8F">
        <w:rPr>
          <w:rStyle w:val="fontstyle01"/>
          <w:rFonts w:ascii="Tahoma" w:hAnsi="Tahoma" w:cs="Tahoma" w:hint="cs"/>
          <w:sz w:val="18"/>
          <w:szCs w:val="18"/>
          <w:rtl/>
        </w:rPr>
        <w:t xml:space="preserve"> הגישו את עבודת הדוקטורט טרם יציאתם להשתלמות ו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>צפויים לקבל את התואר השלישי לא יאוחר משנה לאחר היציאה</w:t>
      </w:r>
      <w:r w:rsidR="00CA5A8F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>להשתלמות</w:t>
      </w:r>
      <w:r w:rsidR="00DE563A" w:rsidRPr="00331F84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ובעת תחילת השתלמותם לא יחלפו למעלה 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>מחמש</w:t>
      </w:r>
      <w:r w:rsidR="00F149EF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>שנים ממועד קבלת</w:t>
      </w:r>
      <w:r w:rsidR="00CA5A8F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>התואר השלישי</w:t>
      </w:r>
      <w:r w:rsidR="00DE563A" w:rsidRPr="00331F84">
        <w:rPr>
          <w:rStyle w:val="fontstyle01"/>
          <w:rFonts w:ascii="Tahoma" w:hAnsi="Tahoma" w:cs="Tahoma" w:hint="cs"/>
          <w:sz w:val="18"/>
          <w:szCs w:val="18"/>
          <w:rtl/>
        </w:rPr>
        <w:t>.</w:t>
      </w:r>
    </w:p>
    <w:p w14:paraId="5DDE4319" w14:textId="533C6214" w:rsidR="00DE563A" w:rsidRPr="00331F84" w:rsidRDefault="006B560E" w:rsidP="00DE563A">
      <w:pPr>
        <w:pStyle w:val="Footer"/>
        <w:numPr>
          <w:ilvl w:val="0"/>
          <w:numId w:val="32"/>
        </w:numPr>
        <w:tabs>
          <w:tab w:val="left" w:pos="3660"/>
        </w:tabs>
        <w:spacing w:line="360" w:lineRule="auto"/>
        <w:ind w:left="374"/>
        <w:jc w:val="both"/>
        <w:rPr>
          <w:rStyle w:val="fontstyle01"/>
          <w:rFonts w:ascii="Tahoma" w:hAnsi="Tahoma" w:cs="Tahoma"/>
          <w:sz w:val="18"/>
          <w:szCs w:val="18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בתום תקופת ההשתלמות יגישו המלגאים </w:t>
      </w:r>
      <w:r w:rsidR="00DE563A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את </w:t>
      </w:r>
      <w:r w:rsidR="00C8145B">
        <w:rPr>
          <w:rStyle w:val="fontstyle01"/>
          <w:rFonts w:ascii="Tahoma" w:hAnsi="Tahoma" w:cs="Tahoma"/>
          <w:sz w:val="18"/>
          <w:szCs w:val="18"/>
          <w:rtl/>
        </w:rPr>
        <w:t>מועמדות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ם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להתקבל כחברי</w:t>
      </w:r>
      <w:r w:rsidR="00C8145B">
        <w:rPr>
          <w:rStyle w:val="fontstyle01"/>
          <w:rFonts w:ascii="Tahoma" w:hAnsi="Tahoma" w:cs="Tahoma"/>
          <w:sz w:val="18"/>
          <w:szCs w:val="18"/>
          <w:rtl/>
        </w:rPr>
        <w:t xml:space="preserve"> סגל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DE563A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או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חוקרים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DE563A" w:rsidRPr="00331F84">
        <w:rPr>
          <w:rStyle w:val="fontstyle01"/>
          <w:rFonts w:ascii="Tahoma" w:hAnsi="Tahoma" w:cs="Tahoma"/>
          <w:sz w:val="18"/>
          <w:szCs w:val="18"/>
          <w:rtl/>
        </w:rPr>
        <w:t>באחת האוניברסיטאות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/מכוני המחקר בישראל (לאו דווקא במוסד השולח</w:t>
      </w:r>
      <w:r w:rsidR="00E06C6E" w:rsidRPr="00331F84">
        <w:rPr>
          <w:rStyle w:val="fontstyle01"/>
          <w:rFonts w:ascii="Tahoma" w:hAnsi="Tahoma" w:cs="Tahoma" w:hint="cs"/>
          <w:sz w:val="18"/>
          <w:szCs w:val="18"/>
          <w:rtl/>
        </w:rPr>
        <w:t>)</w:t>
      </w:r>
      <w:r w:rsidR="0074727F" w:rsidRPr="00331F84">
        <w:rPr>
          <w:rStyle w:val="fontstyle01"/>
          <w:rFonts w:ascii="Tahoma" w:hAnsi="Tahoma" w:cs="Tahoma"/>
          <w:sz w:val="18"/>
          <w:szCs w:val="18"/>
          <w:rtl/>
        </w:rPr>
        <w:t>.</w:t>
      </w:r>
    </w:p>
    <w:p w14:paraId="510633F5" w14:textId="1AD66BC0" w:rsidR="006B560E" w:rsidRPr="00331F84" w:rsidRDefault="006B560E" w:rsidP="0010117B">
      <w:pPr>
        <w:pStyle w:val="Footer"/>
        <w:numPr>
          <w:ilvl w:val="0"/>
          <w:numId w:val="32"/>
        </w:numPr>
        <w:tabs>
          <w:tab w:val="left" w:pos="3660"/>
        </w:tabs>
        <w:spacing w:line="360" w:lineRule="auto"/>
        <w:ind w:left="374"/>
        <w:jc w:val="both"/>
        <w:rPr>
          <w:rFonts w:ascii="Tahoma" w:hAnsi="Tahoma" w:cs="Tahoma"/>
          <w:color w:val="000000"/>
          <w:sz w:val="18"/>
          <w:szCs w:val="18"/>
          <w:rtl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יוגשו כמועמדים למלגה מועמדים שעד מועד ההגשה כבר יש להם מוסד מארח ומנחה </w:t>
      </w:r>
      <w:r w:rsidRPr="00331F84">
        <w:rPr>
          <w:rStyle w:val="fontstyle21"/>
          <w:rFonts w:ascii="Tahoma" w:hAnsi="Tahoma" w:cs="Tahoma"/>
          <w:sz w:val="18"/>
          <w:szCs w:val="18"/>
          <w:rtl/>
        </w:rPr>
        <w:t>או</w:t>
      </w:r>
      <w:r w:rsidRPr="00331F84">
        <w:rPr>
          <w:rFonts w:ascii="Tahoma" w:hAnsi="Tahoma" w:cs="Tahoma"/>
          <w:b/>
          <w:bCs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מועמדים שבעת מועד ההגשה עדיין אין להם מוסד מארח ומנחה</w:t>
      </w:r>
      <w:r w:rsidR="00D628DE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אך יוכלו להתארגן</w:t>
      </w:r>
      <w:r w:rsidR="00DE563A" w:rsidRPr="00331F84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בנושא זה עד </w:t>
      </w:r>
      <w:r w:rsidRPr="00C8145B">
        <w:rPr>
          <w:rStyle w:val="fontstyle01"/>
          <w:rFonts w:ascii="Tahoma" w:hAnsi="Tahoma" w:cs="Tahoma"/>
          <w:sz w:val="18"/>
          <w:szCs w:val="18"/>
          <w:rtl/>
        </w:rPr>
        <w:t xml:space="preserve">לתאריך </w:t>
      </w:r>
      <w:r w:rsidR="0010117B" w:rsidRPr="00C8145B">
        <w:rPr>
          <w:rStyle w:val="fontstyle01"/>
          <w:rFonts w:ascii="Tahoma" w:hAnsi="Tahoma" w:cs="Tahoma" w:hint="cs"/>
          <w:sz w:val="18"/>
          <w:szCs w:val="18"/>
          <w:rtl/>
        </w:rPr>
        <w:t>1.9.</w:t>
      </w:r>
      <w:r w:rsidR="00CA5A8F">
        <w:rPr>
          <w:rStyle w:val="fontstyle01"/>
          <w:rFonts w:ascii="Tahoma" w:hAnsi="Tahoma" w:cs="Tahoma" w:hint="cs"/>
          <w:sz w:val="18"/>
          <w:szCs w:val="18"/>
          <w:rtl/>
        </w:rPr>
        <w:t>202</w:t>
      </w:r>
      <w:r w:rsidR="009C2FFC">
        <w:rPr>
          <w:rStyle w:val="fontstyle01"/>
          <w:rFonts w:ascii="Tahoma" w:hAnsi="Tahoma" w:cs="Tahoma" w:hint="cs"/>
          <w:sz w:val="18"/>
          <w:szCs w:val="18"/>
          <w:rtl/>
        </w:rPr>
        <w:t>1</w:t>
      </w:r>
      <w:r w:rsidR="00CA5A8F" w:rsidRPr="00C8145B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Pr="00C8145B">
        <w:rPr>
          <w:rStyle w:val="fontstyle01"/>
          <w:rFonts w:ascii="Tahoma" w:hAnsi="Tahoma" w:cs="Tahoma"/>
          <w:sz w:val="18"/>
          <w:szCs w:val="18"/>
          <w:rtl/>
        </w:rPr>
        <w:t>(ואז ידרשו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להגיש המסמכים הרלוונטיים)</w:t>
      </w:r>
      <w:r w:rsidRPr="00331F84">
        <w:rPr>
          <w:rStyle w:val="fontstyle01"/>
          <w:rFonts w:ascii="Tahoma" w:hAnsi="Tahoma" w:cs="Tahoma"/>
          <w:sz w:val="18"/>
          <w:szCs w:val="18"/>
        </w:rPr>
        <w:t>.</w:t>
      </w:r>
    </w:p>
    <w:p w14:paraId="0BB0CD56" w14:textId="77777777" w:rsidR="00387DC7" w:rsidRPr="00331F84" w:rsidRDefault="00387DC7" w:rsidP="00387DC7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color w:val="2F5496" w:themeColor="accent5" w:themeShade="BF"/>
          <w:sz w:val="10"/>
          <w:szCs w:val="10"/>
          <w:rtl/>
        </w:rPr>
      </w:pPr>
    </w:p>
    <w:p w14:paraId="18C208E7" w14:textId="2EE851A2" w:rsidR="00387DC7" w:rsidRPr="00331F84" w:rsidRDefault="00A31245" w:rsidP="00387DC7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2F5496" w:themeColor="accent5" w:themeShade="BF"/>
          <w:szCs w:val="20"/>
          <w:rtl/>
        </w:rPr>
      </w:pPr>
      <w:r w:rsidRPr="00331F84">
        <w:rPr>
          <w:rFonts w:ascii="Tahoma" w:hAnsi="Tahoma" w:cs="Tahoma" w:hint="cs"/>
          <w:bCs/>
          <w:color w:val="2F5496" w:themeColor="accent5" w:themeShade="BF"/>
          <w:szCs w:val="20"/>
          <w:rtl/>
        </w:rPr>
        <w:t>נהלי הגשה ו</w:t>
      </w:r>
      <w:r w:rsidR="00387DC7" w:rsidRPr="00331F84">
        <w:rPr>
          <w:rFonts w:ascii="Tahoma" w:hAnsi="Tahoma" w:cs="Tahoma"/>
          <w:bCs/>
          <w:color w:val="2F5496" w:themeColor="accent5" w:themeShade="BF"/>
          <w:szCs w:val="20"/>
          <w:rtl/>
        </w:rPr>
        <w:t>תהליך בחירת המועמדים</w:t>
      </w:r>
    </w:p>
    <w:p w14:paraId="0D18B7C4" w14:textId="77777777" w:rsidR="003F3236" w:rsidRPr="00331F84" w:rsidRDefault="003F3236" w:rsidP="00A31245">
      <w:pPr>
        <w:pStyle w:val="-2"/>
        <w:numPr>
          <w:ilvl w:val="1"/>
          <w:numId w:val="22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sz w:val="18"/>
          <w:szCs w:val="18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האחריות לבחירת המועמדים תהיה בידי המוסדות המגישים. כל מוסד יבחר את מועמד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יו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למלגות </w:t>
      </w:r>
      <w:r w:rsidRPr="00331F84">
        <w:rPr>
          <w:rStyle w:val="fontstyle21"/>
          <w:rFonts w:ascii="Tahoma" w:hAnsi="Tahoma" w:cs="Tahoma"/>
          <w:sz w:val="18"/>
          <w:szCs w:val="18"/>
          <w:rtl/>
        </w:rPr>
        <w:t xml:space="preserve">בתהליך פנימי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ובכפוף לתנאים המפורטים</w:t>
      </w:r>
      <w:r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להלן.</w:t>
      </w:r>
      <w:r w:rsidRPr="00331F84">
        <w:rPr>
          <w:rFonts w:ascii="Tahoma" w:hAnsi="Tahoma" w:cs="Tahoma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הגשת רשימת המועמד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ים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לות"ת תיעשה בהתאם להנחיות</w:t>
      </w:r>
      <w:r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שיפורטו בקול הקורא ותלווה בדברי הסבר על תהליך הבחירה והתחייבות על קיום התנאים הדרושים.</w:t>
      </w:r>
    </w:p>
    <w:p w14:paraId="60C8DD57" w14:textId="707DF576" w:rsidR="0039038B" w:rsidRPr="00C47089" w:rsidRDefault="003F3236" w:rsidP="005843BE">
      <w:pPr>
        <w:pStyle w:val="-2"/>
        <w:numPr>
          <w:ilvl w:val="1"/>
          <w:numId w:val="22"/>
        </w:numPr>
        <w:tabs>
          <w:tab w:val="left" w:pos="0"/>
        </w:tabs>
        <w:spacing w:line="360" w:lineRule="auto"/>
        <w:ind w:left="368" w:right="0"/>
        <w:rPr>
          <w:rStyle w:val="fontstyle01"/>
          <w:rFonts w:ascii="Tahoma" w:hAnsi="Tahoma" w:cs="Tahoma"/>
          <w:sz w:val="18"/>
          <w:szCs w:val="18"/>
        </w:rPr>
      </w:pPr>
      <w:r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האוניברסיטה תגיש לות"ת עד </w:t>
      </w:r>
      <w:r w:rsidRPr="00C47089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 xml:space="preserve">ליום </w:t>
      </w:r>
      <w:r w:rsidR="00E55E5E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חמישי</w:t>
      </w:r>
      <w:r w:rsidR="0039038B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 xml:space="preserve"> </w:t>
      </w:r>
      <w:r w:rsidR="00D70703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ה</w:t>
      </w:r>
      <w:r w:rsidR="00C47089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 xml:space="preserve"> </w:t>
      </w:r>
      <w:r w:rsidR="00D70703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-</w:t>
      </w:r>
      <w:r w:rsidR="00C47089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 xml:space="preserve"> </w:t>
      </w:r>
      <w:r w:rsidR="00E55E5E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13</w:t>
      </w:r>
      <w:r w:rsidR="008075CF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.5.</w:t>
      </w:r>
      <w:r w:rsidR="005843BE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2021</w:t>
      </w:r>
      <w:r w:rsidRPr="00C47089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 באמצעות לשכת הרקטור, </w:t>
      </w:r>
      <w:r w:rsidR="0039038B" w:rsidRPr="00C47089">
        <w:rPr>
          <w:rStyle w:val="fontstyle01"/>
          <w:rFonts w:ascii="Tahoma" w:hAnsi="Tahoma" w:cs="Tahoma" w:hint="cs"/>
          <w:sz w:val="18"/>
          <w:szCs w:val="18"/>
          <w:rtl/>
        </w:rPr>
        <w:t>ובעזרתו של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39038B" w:rsidRPr="00C47089">
        <w:rPr>
          <w:rStyle w:val="fontstyle01"/>
          <w:rFonts w:ascii="Tahoma" w:hAnsi="Tahoma" w:cs="Tahoma" w:hint="eastAsia"/>
          <w:sz w:val="18"/>
          <w:szCs w:val="18"/>
          <w:rtl/>
        </w:rPr>
        <w:t>רכז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/ת </w:t>
      </w:r>
      <w:r w:rsidR="0039038B" w:rsidRPr="00C47089">
        <w:rPr>
          <w:rStyle w:val="fontstyle01"/>
          <w:rFonts w:ascii="Tahoma" w:hAnsi="Tahoma" w:cs="Tahoma" w:hint="eastAsia"/>
          <w:sz w:val="18"/>
          <w:szCs w:val="18"/>
          <w:rtl/>
        </w:rPr>
        <w:t>המלגות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39038B" w:rsidRPr="00C47089">
        <w:rPr>
          <w:rStyle w:val="fontstyle01"/>
          <w:rFonts w:ascii="Tahoma" w:hAnsi="Tahoma" w:cs="Tahoma" w:hint="eastAsia"/>
          <w:sz w:val="18"/>
          <w:szCs w:val="18"/>
          <w:rtl/>
        </w:rPr>
        <w:t>המוסדי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>, את רשימת</w:t>
      </w:r>
      <w:r w:rsidR="0039038B" w:rsidRPr="00C47089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המועמדים לקבלת המלגה. </w:t>
      </w:r>
      <w:r w:rsidR="0039038B" w:rsidRPr="00C47089">
        <w:rPr>
          <w:rStyle w:val="fontstyle01"/>
          <w:rFonts w:ascii="Tahoma" w:hAnsi="Tahoma" w:cs="Tahoma" w:hint="eastAsia"/>
          <w:sz w:val="18"/>
          <w:szCs w:val="18"/>
          <w:rtl/>
        </w:rPr>
        <w:t>את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 הבקשות יש להגיש באופן אלקטרוני ופרטני בקישור ל- </w:t>
      </w:r>
      <w:r w:rsidR="0039038B" w:rsidRPr="00C47089">
        <w:rPr>
          <w:rStyle w:val="fontstyle01"/>
          <w:rFonts w:ascii="Tahoma" w:hAnsi="Tahoma" w:cs="Tahoma"/>
          <w:sz w:val="18"/>
          <w:szCs w:val="18"/>
        </w:rPr>
        <w:t xml:space="preserve"> </w:t>
      </w:r>
      <w:r w:rsidR="0039038B" w:rsidRPr="00C47089">
        <w:rPr>
          <w:rStyle w:val="fontstyle01"/>
          <w:rFonts w:ascii="Tahoma" w:hAnsi="Tahoma" w:cs="Tahoma"/>
          <w:b w:val="0"/>
          <w:bCs/>
          <w:sz w:val="18"/>
          <w:szCs w:val="18"/>
        </w:rPr>
        <w:t>One Drive</w:t>
      </w:r>
      <w:r w:rsidR="0039038B" w:rsidRPr="00C47089">
        <w:rPr>
          <w:rStyle w:val="fontstyle01"/>
          <w:rFonts w:ascii="Tahoma" w:hAnsi="Tahoma" w:cs="Tahoma" w:hint="eastAsia"/>
          <w:sz w:val="18"/>
          <w:szCs w:val="18"/>
          <w:rtl/>
        </w:rPr>
        <w:t>אשר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 ישלח לרכז/ת המלגות בכל מוסד בנפרד. </w:t>
      </w:r>
    </w:p>
    <w:p w14:paraId="4A8C3A0D" w14:textId="164C7014" w:rsidR="00F5468F" w:rsidRPr="00C47089" w:rsidRDefault="0039038B" w:rsidP="006F22BD">
      <w:pPr>
        <w:pStyle w:val="-2"/>
        <w:numPr>
          <w:ilvl w:val="1"/>
          <w:numId w:val="22"/>
        </w:numPr>
        <w:tabs>
          <w:tab w:val="left" w:pos="0"/>
        </w:tabs>
        <w:spacing w:line="360" w:lineRule="auto"/>
        <w:ind w:left="368" w:right="0"/>
        <w:rPr>
          <w:rFonts w:ascii="Tahoma" w:hAnsi="Tahoma" w:cs="Tahoma"/>
          <w:color w:val="000000"/>
          <w:sz w:val="18"/>
          <w:szCs w:val="18"/>
          <w:rtl/>
          <w:lang w:eastAsia="en-US"/>
        </w:rPr>
      </w:pPr>
      <w:r w:rsidRPr="00C47089">
        <w:rPr>
          <w:rFonts w:ascii="Tahoma" w:hAnsi="Tahoma" w:cs="Tahoma" w:hint="cs"/>
          <w:sz w:val="18"/>
          <w:szCs w:val="18"/>
          <w:rtl/>
        </w:rPr>
        <w:t>לשאלות ניתן לפנות לדניאל מילבאוור, רכז מחקר ואסטרטגיה מל"ג</w:t>
      </w:r>
      <w:r w:rsidR="00D628DE" w:rsidRPr="00C47089">
        <w:rPr>
          <w:rFonts w:ascii="Tahoma" w:hAnsi="Tahoma" w:cs="Tahoma" w:hint="cs"/>
          <w:sz w:val="18"/>
          <w:szCs w:val="18"/>
          <w:rtl/>
        </w:rPr>
        <w:t>/</w:t>
      </w:r>
      <w:r w:rsidRPr="00C47089">
        <w:rPr>
          <w:rFonts w:ascii="Tahoma" w:hAnsi="Tahoma" w:cs="Tahoma" w:hint="cs"/>
          <w:sz w:val="18"/>
          <w:szCs w:val="18"/>
          <w:rtl/>
        </w:rPr>
        <w:t xml:space="preserve">ות"ת, בכתובת מייל </w:t>
      </w:r>
      <w:r w:rsidR="00C47089" w:rsidRPr="00C47089">
        <w:rPr>
          <w:b w:val="0"/>
          <w:bCs/>
        </w:rPr>
        <w:t xml:space="preserve"> </w:t>
      </w:r>
      <w:hyperlink r:id="rId8" w:history="1">
        <w:r w:rsidR="00C47089" w:rsidRPr="00C47089">
          <w:rPr>
            <w:rStyle w:val="Hyperlink"/>
            <w:b w:val="0"/>
            <w:bCs/>
          </w:rPr>
          <w:t>danielm@che.org.il</w:t>
        </w:r>
      </w:hyperlink>
      <w:r w:rsidR="00C47089" w:rsidRPr="00C47089">
        <w:rPr>
          <w:b w:val="0"/>
          <w:bCs/>
          <w:rtl/>
        </w:rPr>
        <w:br/>
      </w:r>
      <w:r w:rsidR="00F5468F" w:rsidRPr="00C47089">
        <w:rPr>
          <w:rFonts w:ascii="Tahoma" w:hAnsi="Tahoma" w:cs="Tahoma"/>
          <w:color w:val="000000"/>
          <w:sz w:val="18"/>
          <w:szCs w:val="18"/>
          <w:rtl/>
          <w:lang w:eastAsia="en-US"/>
        </w:rPr>
        <w:t xml:space="preserve">רקטורי האוניברסיטאות/סגני הנשיא לעניינים אקדמיים, יעבירו לות"ת את הנתונים הבאים: </w:t>
      </w:r>
    </w:p>
    <w:p w14:paraId="4DA9C16E" w14:textId="63C98CAD" w:rsidR="00F5468F" w:rsidRPr="00331F84" w:rsidRDefault="00F5468F" w:rsidP="00F5468F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  <w:rtl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תקנון המוסד לבחירת המועמדים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046E7D4B" w14:textId="65EE400C" w:rsidR="00F5468F" w:rsidRPr="00331F84" w:rsidRDefault="00F5468F" w:rsidP="00145CA1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  <w:rtl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רשימת המועמדים למלגה במוסד על גבי טופס מרוכז, ובכפוף למספר המועמדים המקסימלי </w:t>
      </w:r>
      <w:r w:rsidR="0039237D" w:rsidRPr="00331F84">
        <w:rPr>
          <w:rStyle w:val="fontstyle01"/>
          <w:rFonts w:ascii="Tahoma" w:hAnsi="Tahoma" w:cs="Tahoma" w:hint="cs"/>
          <w:sz w:val="18"/>
          <w:szCs w:val="18"/>
          <w:rtl/>
        </w:rPr>
        <w:t>של</w:t>
      </w:r>
      <w:r w:rsidR="00C75501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עד</w:t>
      </w:r>
      <w:r w:rsidR="0039237D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2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 xml:space="preserve"> מועמדים</w:t>
      </w:r>
      <w:r w:rsidR="0039237D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עבור כל מוסד</w:t>
      </w:r>
      <w:r w:rsidR="00145CA1">
        <w:rPr>
          <w:rStyle w:val="fontstyle01"/>
          <w:rFonts w:ascii="Tahoma" w:hAnsi="Tahoma" w:cs="Tahoma" w:hint="cs"/>
          <w:sz w:val="18"/>
          <w:szCs w:val="18"/>
          <w:rtl/>
        </w:rPr>
        <w:t xml:space="preserve"> (מצ"ב נספח א')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1DC9620B" w14:textId="7DD9F72B" w:rsidR="00F5468F" w:rsidRPr="00331F84" w:rsidRDefault="00C8145B" w:rsidP="00F5468F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</w:rPr>
      </w:pPr>
      <w:r>
        <w:rPr>
          <w:rStyle w:val="fontstyle01"/>
          <w:rFonts w:ascii="Tahoma" w:hAnsi="Tahoma" w:cs="Tahoma"/>
          <w:sz w:val="18"/>
          <w:szCs w:val="18"/>
          <w:rtl/>
        </w:rPr>
        <w:t>פרטים מלאים על כל מועמ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>ד</w:t>
      </w:r>
      <w:r w:rsidR="00F5468F" w:rsidRPr="00331F84">
        <w:rPr>
          <w:rStyle w:val="fontstyle01"/>
          <w:rFonts w:ascii="Tahoma" w:hAnsi="Tahoma" w:cs="Tahoma"/>
          <w:sz w:val="18"/>
          <w:szCs w:val="18"/>
          <w:rtl/>
        </w:rPr>
        <w:t>, כפי שהוגשו לוועדת הבחירה במוסד</w:t>
      </w:r>
      <w:r w:rsidR="00F1421B">
        <w:rPr>
          <w:rStyle w:val="fontstyle01"/>
          <w:rFonts w:ascii="Tahoma" w:hAnsi="Tahoma" w:cs="Tahoma" w:hint="cs"/>
          <w:sz w:val="18"/>
          <w:szCs w:val="18"/>
          <w:rtl/>
        </w:rPr>
        <w:t xml:space="preserve">, </w:t>
      </w:r>
      <w:r w:rsidR="00F1421B">
        <w:rPr>
          <w:rStyle w:val="fontstyle01"/>
          <w:rFonts w:ascii="Tahoma" w:hAnsi="Tahoma" w:cs="Tahoma"/>
          <w:sz w:val="18"/>
          <w:szCs w:val="18"/>
          <w:rtl/>
        </w:rPr>
        <w:t xml:space="preserve">יש להגיש על גבי טופס ייעודי נוסף: "טופס הגשת מועמדות למלגת </w:t>
      </w:r>
      <w:r w:rsidR="00494978">
        <w:rPr>
          <w:rStyle w:val="fontstyle01"/>
          <w:rFonts w:ascii="Tahoma" w:hAnsi="Tahoma" w:cs="Tahoma" w:hint="cs"/>
          <w:sz w:val="18"/>
          <w:szCs w:val="18"/>
          <w:rtl/>
        </w:rPr>
        <w:t>בתר-</w:t>
      </w:r>
      <w:r w:rsidR="00F1421B">
        <w:rPr>
          <w:rStyle w:val="fontstyle01"/>
          <w:rFonts w:ascii="Tahoma" w:hAnsi="Tahoma" w:cs="Tahoma"/>
          <w:sz w:val="18"/>
          <w:szCs w:val="18"/>
          <w:rtl/>
        </w:rPr>
        <w:t>דוקטורט" (מצ"ב נספח ב');</w:t>
      </w:r>
    </w:p>
    <w:p w14:paraId="51C2F186" w14:textId="48C44DA8" w:rsidR="00F5468F" w:rsidRPr="00331F84" w:rsidRDefault="00F5468F" w:rsidP="00F5468F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הנימוקים לבחירתם של המועמדים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57B4098A" w14:textId="5CBEE210" w:rsidR="00F5468F" w:rsidRPr="00331F84" w:rsidRDefault="00F5468F" w:rsidP="005A0DEF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התחייבות המוסד </w:t>
      </w:r>
      <w:r w:rsidR="00C8145B">
        <w:rPr>
          <w:rStyle w:val="fontstyle01"/>
          <w:rFonts w:ascii="Tahoma" w:hAnsi="Tahoma" w:cs="Tahoma"/>
          <w:sz w:val="18"/>
          <w:szCs w:val="18"/>
          <w:rtl/>
        </w:rPr>
        <w:t>והמועמ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ד</w:t>
      </w:r>
      <w:r w:rsidR="005A0DEF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על קיום התנאים בהתאם לתקנון ות"ת.</w:t>
      </w:r>
    </w:p>
    <w:p w14:paraId="24D95C6E" w14:textId="2B8363BC" w:rsidR="00A31245" w:rsidRPr="00331F84" w:rsidRDefault="00A31245" w:rsidP="00F5468F">
      <w:pPr>
        <w:pStyle w:val="-2"/>
        <w:tabs>
          <w:tab w:val="left" w:pos="0"/>
        </w:tabs>
        <w:spacing w:line="360" w:lineRule="auto"/>
        <w:ind w:left="368" w:right="0" w:firstLine="0"/>
        <w:rPr>
          <w:rStyle w:val="fontstyle01"/>
          <w:rFonts w:ascii="Tahoma" w:hAnsi="Tahoma" w:cs="Tahoma"/>
          <w:sz w:val="8"/>
          <w:szCs w:val="8"/>
        </w:rPr>
      </w:pPr>
    </w:p>
    <w:p w14:paraId="4E2A2000" w14:textId="78ED664A" w:rsidR="00967D7F" w:rsidRPr="00331F84" w:rsidRDefault="00967D7F" w:rsidP="00967D7F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Style w:val="fontstyle01"/>
          <w:rFonts w:ascii="Tahoma" w:hAnsi="Tahoma" w:cs="Tahoma"/>
          <w:sz w:val="18"/>
          <w:szCs w:val="18"/>
          <w:rtl/>
        </w:rPr>
      </w:pPr>
      <w:r w:rsidRPr="00331F84">
        <w:rPr>
          <w:rFonts w:ascii="Tahoma" w:hAnsi="Tahoma" w:cs="Tahoma" w:hint="cs"/>
          <w:color w:val="auto"/>
          <w:sz w:val="24"/>
          <w:szCs w:val="18"/>
          <w:rtl/>
        </w:rPr>
        <w:lastRenderedPageBreak/>
        <w:t>ועדת השיפוט של הת</w:t>
      </w:r>
      <w:r w:rsidR="00C8145B">
        <w:rPr>
          <w:rFonts w:ascii="Tahoma" w:hAnsi="Tahoma" w:cs="Tahoma" w:hint="cs"/>
          <w:color w:val="auto"/>
          <w:sz w:val="24"/>
          <w:szCs w:val="18"/>
          <w:rtl/>
        </w:rPr>
        <w:t>כנית תבחר בכל שנה עד 3 מלגאים חדשים</w:t>
      </w:r>
      <w:r w:rsidRPr="00331F84">
        <w:rPr>
          <w:rFonts w:ascii="Tahoma" w:hAnsi="Tahoma" w:cs="Tahoma" w:hint="cs"/>
          <w:color w:val="auto"/>
          <w:sz w:val="24"/>
          <w:szCs w:val="18"/>
          <w:rtl/>
        </w:rPr>
        <w:t xml:space="preserve"> מבין רשימות המועמדים מכל המוסדות. </w:t>
      </w:r>
      <w:r w:rsidRPr="00331F84">
        <w:rPr>
          <w:rStyle w:val="fontstyle01"/>
          <w:rFonts w:ascii="Tahoma" w:hAnsi="Tahoma" w:cs="Tahoma" w:hint="cs"/>
          <w:color w:val="auto"/>
          <w:sz w:val="18"/>
          <w:szCs w:val="18"/>
          <w:rtl/>
        </w:rPr>
        <w:t xml:space="preserve">הבחירה תיעשה 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על פי קריטריונים של מצוינות אקדמית ופוטנציא</w:t>
      </w:r>
      <w:r w:rsidRPr="00331F84">
        <w:rPr>
          <w:rStyle w:val="fontstyle01"/>
          <w:rFonts w:ascii="Tahoma" w:hAnsi="Tahoma" w:cs="Tahoma" w:hint="eastAsia"/>
          <w:sz w:val="18"/>
          <w:szCs w:val="18"/>
          <w:rtl/>
        </w:rPr>
        <w:t>ל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אקדמי בלבד. כמו כן, הועדה שומרת לעצמה את הזכות לפנות במקרה הצורך לסוקרים חיצוניים בעלי מומחיות מהארץ או מחו"ל. </w:t>
      </w:r>
    </w:p>
    <w:p w14:paraId="4A90A0FD" w14:textId="5AA0D9E9" w:rsidR="00867267" w:rsidRDefault="00867267" w:rsidP="00867267">
      <w:pPr>
        <w:rPr>
          <w:sz w:val="10"/>
          <w:szCs w:val="10"/>
          <w:rtl/>
        </w:rPr>
      </w:pPr>
    </w:p>
    <w:p w14:paraId="67D49789" w14:textId="15C5585D" w:rsidR="00C8145B" w:rsidRDefault="00C8145B" w:rsidP="00867267">
      <w:pPr>
        <w:rPr>
          <w:sz w:val="10"/>
          <w:szCs w:val="10"/>
          <w:rtl/>
        </w:rPr>
      </w:pPr>
    </w:p>
    <w:p w14:paraId="4EDB9B56" w14:textId="77777777" w:rsidR="00C8145B" w:rsidRPr="00331F84" w:rsidRDefault="00C8145B" w:rsidP="00867267">
      <w:pPr>
        <w:rPr>
          <w:sz w:val="10"/>
          <w:szCs w:val="10"/>
          <w:rtl/>
        </w:rPr>
      </w:pPr>
    </w:p>
    <w:p w14:paraId="6AC2C455" w14:textId="4CC0A305" w:rsidR="00B71331" w:rsidRPr="00331F84" w:rsidRDefault="00B71331" w:rsidP="00145CA1">
      <w:pPr>
        <w:pStyle w:val="-2"/>
        <w:tabs>
          <w:tab w:val="left" w:pos="0"/>
        </w:tabs>
        <w:spacing w:line="360" w:lineRule="auto"/>
        <w:ind w:right="0"/>
        <w:rPr>
          <w:rStyle w:val="fontstyle01"/>
          <w:rFonts w:ascii="Tahoma" w:hAnsi="Tahoma" w:cs="Tahoma"/>
          <w:b w:val="0"/>
          <w:bCs/>
          <w:sz w:val="18"/>
          <w:szCs w:val="18"/>
          <w:rtl/>
        </w:rPr>
      </w:pPr>
      <w:r w:rsidRPr="00331F84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הגשת מועמדות תכלול</w:t>
      </w:r>
      <w:r w:rsidRPr="00331F84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>:</w:t>
      </w:r>
    </w:p>
    <w:p w14:paraId="4CF2E4B8" w14:textId="54A27886" w:rsidR="00B71331" w:rsidRPr="00331F84" w:rsidRDefault="00B71331" w:rsidP="00C8145B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קורות חיים</w:t>
      </w:r>
      <w:r w:rsidR="003E3A32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3E3A32" w:rsidRPr="001104F8">
        <w:rPr>
          <w:rStyle w:val="fontstyle01"/>
          <w:rFonts w:ascii="Tahoma" w:hAnsi="Tahoma" w:cs="Tahoma" w:hint="cs"/>
          <w:sz w:val="18"/>
          <w:szCs w:val="18"/>
          <w:rtl/>
        </w:rPr>
        <w:t>באורך של עד שני עמודים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1D3D39A4" w14:textId="697BD14E" w:rsidR="00B71331" w:rsidRPr="00331F84" w:rsidRDefault="00C8145B" w:rsidP="00B71331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>
        <w:rPr>
          <w:rStyle w:val="fontstyle01"/>
          <w:rFonts w:ascii="Tahoma" w:hAnsi="Tahoma" w:cs="Tahoma"/>
          <w:sz w:val="18"/>
          <w:szCs w:val="18"/>
          <w:rtl/>
        </w:rPr>
        <w:t>ציוני המועמ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>ד</w:t>
      </w:r>
      <w:r w:rsidR="00B71331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בתואר השני</w:t>
      </w:r>
      <w:r w:rsidR="00554E9F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CD2C39">
        <w:rPr>
          <w:rStyle w:val="fontstyle01"/>
          <w:rFonts w:ascii="Tahoma" w:hAnsi="Tahoma" w:cs="Tahoma" w:hint="cs"/>
          <w:sz w:val="18"/>
          <w:szCs w:val="18"/>
          <w:rtl/>
        </w:rPr>
        <w:t xml:space="preserve">ובתואר השלישי, </w:t>
      </w:r>
      <w:r w:rsidR="00554E9F" w:rsidRPr="00331F84">
        <w:rPr>
          <w:rStyle w:val="fontstyle01"/>
          <w:rFonts w:ascii="Tahoma" w:hAnsi="Tahoma" w:cs="Tahoma" w:hint="cs"/>
          <w:sz w:val="18"/>
          <w:szCs w:val="18"/>
          <w:rtl/>
        </w:rPr>
        <w:t>ו</w:t>
      </w:r>
      <w:r w:rsidR="007D0573">
        <w:rPr>
          <w:rStyle w:val="fontstyle01"/>
          <w:rFonts w:ascii="Tahoma" w:hAnsi="Tahoma" w:cs="Tahoma" w:hint="cs"/>
          <w:sz w:val="18"/>
          <w:szCs w:val="18"/>
          <w:rtl/>
        </w:rPr>
        <w:t xml:space="preserve">כן </w:t>
      </w:r>
      <w:r w:rsidR="00554E9F" w:rsidRPr="00331F84">
        <w:rPr>
          <w:rStyle w:val="fontstyle01"/>
          <w:rFonts w:ascii="Tahoma" w:hAnsi="Tahoma" w:cs="Tahoma" w:hint="cs"/>
          <w:sz w:val="18"/>
          <w:szCs w:val="18"/>
          <w:rtl/>
        </w:rPr>
        <w:t>תקציר עבודת הדוקטורט</w:t>
      </w:r>
      <w:r w:rsidR="00B71331"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50D91767" w14:textId="2F8AA6A7" w:rsidR="00B71331" w:rsidRPr="00331F84" w:rsidRDefault="00B71331" w:rsidP="00B71331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פירוט על פרסומים אקדמיים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במידה ויש, השתתפות בכנסים, זכיה בפרסים אקדמיים או כל מידע רלוונטי אחר</w:t>
      </w:r>
      <w:r w:rsidR="00CF5C03">
        <w:rPr>
          <w:rStyle w:val="fontstyle01"/>
          <w:rFonts w:ascii="Tahoma" w:hAnsi="Tahoma" w:cs="Tahoma" w:hint="cs"/>
          <w:sz w:val="18"/>
          <w:szCs w:val="18"/>
          <w:rtl/>
        </w:rPr>
        <w:t xml:space="preserve">. </w:t>
      </w:r>
      <w:r w:rsidR="00CF5C03" w:rsidRPr="001104F8">
        <w:rPr>
          <w:rStyle w:val="fontstyle01"/>
          <w:rFonts w:ascii="Tahoma" w:hAnsi="Tahoma" w:cs="Tahoma"/>
          <w:b w:val="0"/>
          <w:sz w:val="18"/>
          <w:szCs w:val="18"/>
          <w:rtl/>
          <w:lang w:eastAsia="en-US"/>
        </w:rPr>
        <w:t>יש להפריד באופן ברור בין מאמרים שכבר פורסמו או התקבלו לפרסום ובין מאמרים שהוגשו ונמצאים בשיפוט;</w:t>
      </w:r>
    </w:p>
    <w:p w14:paraId="3363A78E" w14:textId="16C17881" w:rsidR="00B71331" w:rsidRPr="001104F8" w:rsidRDefault="00CF5C03" w:rsidP="00B20F49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highlight w:val="yellow"/>
          <w:lang w:eastAsia="en-US"/>
        </w:rPr>
      </w:pP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מכתב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 xml:space="preserve"> המלצה מן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המנחה העתידי לבתר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-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דוקטורט, אם כבר ידועה זהות המנחה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 xml:space="preserve">. בנוסף, עד שני מכתבי המלצה </w:t>
      </w:r>
      <w:r w:rsidR="00B71331" w:rsidRPr="00331F84">
        <w:rPr>
          <w:rStyle w:val="fontstyle01"/>
          <w:rFonts w:ascii="Tahoma" w:hAnsi="Tahoma" w:cs="Tahoma"/>
          <w:sz w:val="18"/>
          <w:szCs w:val="18"/>
          <w:rtl/>
        </w:rPr>
        <w:t>ממנחה עבודת הדוקטורט ואנשי אקדמיה בכירים המכירים את המועמד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 xml:space="preserve">. </w:t>
      </w:r>
      <w:r w:rsidRPr="001104F8">
        <w:rPr>
          <w:rStyle w:val="fontstyle01"/>
          <w:rFonts w:ascii="Tahoma" w:hAnsi="Tahoma" w:cs="Tahoma"/>
          <w:sz w:val="18"/>
          <w:szCs w:val="18"/>
          <w:rtl/>
        </w:rPr>
        <w:t>כל מכתב המלצה צריך להיות באורך של שני עמודים לכל היותר</w:t>
      </w:r>
      <w:r w:rsidRPr="001104F8">
        <w:rPr>
          <w:rStyle w:val="fontstyle01"/>
          <w:rFonts w:ascii="Tahoma" w:hAnsi="Tahoma" w:cs="Tahoma" w:hint="cs"/>
          <w:b w:val="0"/>
          <w:sz w:val="18"/>
          <w:szCs w:val="18"/>
          <w:rtl/>
          <w:lang w:eastAsia="en-US"/>
        </w:rPr>
        <w:t>;</w:t>
      </w:r>
    </w:p>
    <w:p w14:paraId="7CE3A0F8" w14:textId="77777777" w:rsidR="00021223" w:rsidRPr="00331F84" w:rsidRDefault="00021223" w:rsidP="00B71331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תכנית מחקר להשתלמות הבתר דוקטורט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7126385D" w14:textId="399083C9" w:rsidR="00B44B14" w:rsidRPr="00331F84" w:rsidRDefault="00B71331" w:rsidP="00B44B14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התחייבות חתומה על ידי רקטור האוניברסיטה, על עמידה בקריטריונים לקבלת המלגה של כל אחד מן המלגאי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ם</w:t>
      </w:r>
      <w:r w:rsidR="00B44B14"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0CA20069" w14:textId="5E0EA53D" w:rsidR="00013080" w:rsidRPr="001104F8" w:rsidRDefault="00B44B14" w:rsidP="00B44B14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פירוט </w:t>
      </w:r>
      <w:r w:rsidR="00013080" w:rsidRPr="001104F8">
        <w:rPr>
          <w:rStyle w:val="fontstyle01"/>
          <w:rFonts w:ascii="Tahoma" w:hAnsi="Tahoma" w:cs="Tahoma" w:hint="cs"/>
          <w:sz w:val="18"/>
          <w:szCs w:val="18"/>
          <w:rtl/>
        </w:rPr>
        <w:t>מלא אודות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 מקורות מימון נוספים</w:t>
      </w:r>
      <w:r w:rsidR="00013080"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 כגון שכר עבודה ו/או מלגה נוספת</w:t>
      </w:r>
      <w:r w:rsidR="00EB7BA1" w:rsidRPr="001104F8">
        <w:rPr>
          <w:rStyle w:val="fontstyle01"/>
          <w:rFonts w:ascii="Tahoma" w:hAnsi="Tahoma" w:cs="Tahoma" w:hint="cs"/>
          <w:b w:val="0"/>
          <w:sz w:val="18"/>
          <w:szCs w:val="18"/>
          <w:rtl/>
          <w:lang w:eastAsia="en-US"/>
        </w:rPr>
        <w:t>;</w:t>
      </w:r>
    </w:p>
    <w:p w14:paraId="45840138" w14:textId="0C4E5B0C" w:rsidR="00B44B14" w:rsidRPr="001104F8" w:rsidRDefault="00013080" w:rsidP="00B44B14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מכתב הצהרת כוונות </w:t>
      </w:r>
      <w:r w:rsidR="00EB7BA1" w:rsidRPr="001104F8">
        <w:rPr>
          <w:rStyle w:val="fontstyle01"/>
          <w:rFonts w:ascii="Tahoma" w:hAnsi="Tahoma" w:cs="Tahoma" w:hint="cs"/>
          <w:sz w:val="18"/>
          <w:szCs w:val="18"/>
          <w:rtl/>
        </w:rPr>
        <w:t>עם סיום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 לימודי הפוסט דוק</w:t>
      </w:r>
      <w:r w:rsidR="00EB7BA1" w:rsidRPr="001104F8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 כולל התחייבות</w:t>
      </w:r>
      <w:r w:rsidR="00B44B14"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להגשת מועמדות </w:t>
      </w:r>
      <w:r w:rsidR="00EB7BA1"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עתידית </w:t>
      </w:r>
      <w:r w:rsidR="00575A50" w:rsidRPr="001104F8">
        <w:rPr>
          <w:rStyle w:val="fontstyle01"/>
          <w:rFonts w:ascii="Tahoma" w:hAnsi="Tahoma" w:cs="Tahoma" w:hint="cs"/>
          <w:sz w:val="18"/>
          <w:szCs w:val="18"/>
          <w:rtl/>
        </w:rPr>
        <w:t>למסלול חבר סגל/חוקר ב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מוסדות אקדמיים/מכוני מחקר </w:t>
      </w:r>
      <w:r w:rsidR="00575A50" w:rsidRPr="001104F8">
        <w:rPr>
          <w:rStyle w:val="fontstyle01"/>
          <w:rFonts w:ascii="Tahoma" w:hAnsi="Tahoma" w:cs="Tahoma" w:hint="cs"/>
          <w:sz w:val="18"/>
          <w:szCs w:val="18"/>
          <w:rtl/>
        </w:rPr>
        <w:t>בישראל</w:t>
      </w:r>
      <w:r w:rsidR="006F2EBB"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. </w:t>
      </w:r>
    </w:p>
    <w:p w14:paraId="61C5DA64" w14:textId="77777777" w:rsidR="00B71331" w:rsidRPr="00B70EC9" w:rsidRDefault="00B71331" w:rsidP="00867267">
      <w:pPr>
        <w:rPr>
          <w:sz w:val="14"/>
          <w:szCs w:val="14"/>
          <w:rtl/>
        </w:rPr>
      </w:pPr>
    </w:p>
    <w:p w14:paraId="1ECE464D" w14:textId="77777777" w:rsidR="00B44B14" w:rsidRPr="00331F84" w:rsidRDefault="00B44B14" w:rsidP="00B44B14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4472C4" w:themeColor="accent5"/>
          <w:szCs w:val="20"/>
          <w:rtl/>
          <w:lang w:eastAsia="en-US"/>
        </w:rPr>
      </w:pPr>
      <w:r w:rsidRPr="00331F84">
        <w:rPr>
          <w:rFonts w:ascii="Tahoma" w:hAnsi="Tahoma" w:cs="Tahoma"/>
          <w:bCs/>
          <w:color w:val="2F5496" w:themeColor="accent5" w:themeShade="BF"/>
          <w:szCs w:val="20"/>
          <w:rtl/>
          <w:lang w:eastAsia="en-US"/>
        </w:rPr>
        <w:t>נהלי דיווח ותשלום</w:t>
      </w:r>
    </w:p>
    <w:p w14:paraId="181CE5B0" w14:textId="27A45F9D" w:rsidR="003F5420" w:rsidRPr="00331F84" w:rsidRDefault="003F5420" w:rsidP="003F5420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Style w:val="fontstyle01"/>
          <w:rFonts w:ascii="Tahoma" w:hAnsi="Tahoma" w:cs="Tahoma"/>
          <w:sz w:val="18"/>
          <w:szCs w:val="18"/>
          <w:rtl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בתום כל שנה אקדמית תגיש האוניברסיטה לות"ת דו"ח שנתי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, בצרוף מכתב מלווה מרקטור האוניברסיטה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ובו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: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07778C51" w14:textId="7EBE47CC" w:rsidR="003F5420" w:rsidRPr="00331F84" w:rsidRDefault="00B44B14" w:rsidP="003F5420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</w:pP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1)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ab/>
      </w:r>
      <w:r w:rsidRPr="00331F84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>דיווח אקדמי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על עבודתו 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של כל מלגאי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בנפרד, כולל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דיווח קצר של</w:t>
      </w:r>
      <w:r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המנחה על תרומתו של המלגאי לעבודת קבוצת המחקר שהוא עומד בראשה (לא יותר</w:t>
      </w:r>
      <w:r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מעמוד אחד עבור כל מלגאי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)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וכן המלצה להמשך הענקת המלגה לשנה נוספת.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</w:p>
    <w:p w14:paraId="4CB3027D" w14:textId="274A8770" w:rsidR="002C628C" w:rsidRPr="00331F84" w:rsidRDefault="00B44B14" w:rsidP="002C628C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b w:val="0"/>
          <w:color w:val="auto"/>
          <w:sz w:val="18"/>
          <w:szCs w:val="18"/>
          <w:rtl/>
          <w:lang w:eastAsia="en-US"/>
        </w:rPr>
      </w:pP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2)</w:t>
      </w:r>
      <w:r w:rsidRPr="00331F84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ab/>
        <w:t>דיווח כספי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על התשלומים שהועברו למלגאים בשנת הלימודים הנוכחית</w:t>
      </w:r>
      <w:r w:rsidR="00676CD0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בכל המחזורים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, </w:t>
      </w:r>
      <w:r w:rsidR="00676CD0" w:rsidRPr="00331F84">
        <w:rPr>
          <w:rStyle w:val="fontstyle01"/>
          <w:rFonts w:ascii="Tahoma" w:hAnsi="Tahoma" w:cs="Tahoma"/>
          <w:sz w:val="18"/>
          <w:szCs w:val="18"/>
          <w:rtl/>
        </w:rPr>
        <w:t>חתום על ידי</w:t>
      </w:r>
      <w:r w:rsidR="00676CD0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676CD0" w:rsidRPr="00331F84">
        <w:rPr>
          <w:rStyle w:val="fontstyle01"/>
          <w:rFonts w:ascii="Tahoma" w:hAnsi="Tahoma" w:cs="Tahoma"/>
          <w:sz w:val="18"/>
          <w:szCs w:val="18"/>
          <w:rtl/>
        </w:rPr>
        <w:t>מנהל</w:t>
      </w:r>
      <w:r w:rsidR="00676CD0" w:rsidRPr="00331F84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676CD0" w:rsidRPr="00331F84">
        <w:rPr>
          <w:rStyle w:val="fontstyle01"/>
          <w:rFonts w:ascii="Tahoma" w:hAnsi="Tahoma" w:cs="Tahoma"/>
          <w:sz w:val="18"/>
          <w:szCs w:val="18"/>
          <w:rtl/>
        </w:rPr>
        <w:t>הכספים של האוניברסיטה. הדיווח יכלול אישור של העברת הכספים למלגאים, כולל הסכום</w:t>
      </w:r>
      <w:r w:rsidR="00676CD0"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C8145B">
        <w:rPr>
          <w:rStyle w:val="fontstyle01"/>
          <w:rFonts w:ascii="Tahoma" w:hAnsi="Tahoma" w:cs="Tahoma"/>
          <w:sz w:val="18"/>
          <w:szCs w:val="18"/>
          <w:rtl/>
        </w:rPr>
        <w:t>לכיסוי הוצאות מחקר לכל מלגא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י</w:t>
      </w:r>
      <w:r w:rsidR="00676CD0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לכל שנה במשך </w:t>
      </w:r>
      <w:r w:rsidR="00676CD0" w:rsidRPr="00331F84">
        <w:rPr>
          <w:rStyle w:val="fontstyle01"/>
          <w:rFonts w:ascii="Tahoma" w:hAnsi="Tahoma" w:cs="Tahoma" w:hint="cs"/>
          <w:sz w:val="18"/>
          <w:szCs w:val="18"/>
          <w:rtl/>
        </w:rPr>
        <w:t>2</w:t>
      </w:r>
      <w:r w:rsidR="00676CD0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שנות המלגה</w:t>
      </w:r>
      <w:r w:rsidR="00676CD0" w:rsidRPr="00331F84">
        <w:rPr>
          <w:rStyle w:val="fontstyle01"/>
          <w:rFonts w:ascii="Tahoma" w:hAnsi="Tahoma" w:cs="Tahoma" w:hint="cs"/>
          <w:sz w:val="18"/>
          <w:szCs w:val="18"/>
          <w:rtl/>
        </w:rPr>
        <w:t>.</w:t>
      </w:r>
    </w:p>
    <w:p w14:paraId="2760FC26" w14:textId="02C05E64" w:rsidR="003F5420" w:rsidRPr="00331F84" w:rsidRDefault="002C628C" w:rsidP="00C8145B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</w:pPr>
      <w:r w:rsidRPr="00331F84">
        <w:rPr>
          <w:rStyle w:val="fontstyle01"/>
          <w:rFonts w:ascii="Tahoma" w:hAnsi="Tahoma" w:cs="Tahoma" w:hint="cs"/>
          <w:b w:val="0"/>
          <w:color w:val="auto"/>
          <w:sz w:val="18"/>
          <w:szCs w:val="18"/>
          <w:rtl/>
          <w:lang w:eastAsia="en-US"/>
        </w:rPr>
        <w:t>3)</w:t>
      </w:r>
      <w:r w:rsidRPr="00331F84">
        <w:rPr>
          <w:rStyle w:val="fontstyle01"/>
          <w:rFonts w:ascii="Tahoma" w:hAnsi="Tahoma" w:cs="Tahoma"/>
          <w:b w:val="0"/>
          <w:color w:val="auto"/>
          <w:sz w:val="18"/>
          <w:szCs w:val="18"/>
          <w:rtl/>
          <w:lang w:eastAsia="en-US"/>
        </w:rPr>
        <w:tab/>
      </w:r>
      <w:r w:rsidR="00B44B14" w:rsidRPr="00331F84">
        <w:rPr>
          <w:rStyle w:val="fontstyle01"/>
          <w:rFonts w:ascii="Tahoma" w:hAnsi="Tahoma" w:cs="Tahoma"/>
          <w:sz w:val="18"/>
          <w:szCs w:val="18"/>
          <w:rtl/>
        </w:rPr>
        <w:t>מידע על אפשרויות ההתפתחות האקדמית או המקצועית של מלגאים העומדים לקראת סיום</w:t>
      </w:r>
      <w:r w:rsidR="00B44B14"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AC6482" w:rsidRPr="00331F84">
        <w:rPr>
          <w:rStyle w:val="fontstyle01"/>
          <w:rFonts w:ascii="Tahoma" w:hAnsi="Tahoma" w:cs="Tahoma" w:hint="cs"/>
          <w:sz w:val="18"/>
          <w:szCs w:val="18"/>
          <w:rtl/>
        </w:rPr>
        <w:t>המלגה</w:t>
      </w:r>
      <w:r w:rsidR="00C8145B">
        <w:rPr>
          <w:rStyle w:val="fontstyle01"/>
          <w:rFonts w:ascii="Tahoma" w:hAnsi="Tahoma" w:cs="Tahoma"/>
          <w:sz w:val="18"/>
          <w:szCs w:val="18"/>
          <w:rtl/>
        </w:rPr>
        <w:t>, כגון: קליטה כחב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ר</w:t>
      </w:r>
      <w:r w:rsidR="00B44B14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סגל במוסד או במוסד אחר, יציאה </w:t>
      </w:r>
      <w:r w:rsidR="00AC6482" w:rsidRPr="00331F84">
        <w:rPr>
          <w:rStyle w:val="fontstyle01"/>
          <w:rFonts w:ascii="Tahoma" w:hAnsi="Tahoma" w:cs="Tahoma" w:hint="cs"/>
          <w:sz w:val="18"/>
          <w:szCs w:val="18"/>
          <w:rtl/>
        </w:rPr>
        <w:t>לבתר</w:t>
      </w:r>
      <w:r w:rsidR="00B44B14" w:rsidRPr="00331F84">
        <w:rPr>
          <w:rStyle w:val="fontstyle01"/>
          <w:rFonts w:ascii="Tahoma" w:hAnsi="Tahoma" w:cs="Tahoma"/>
          <w:sz w:val="18"/>
          <w:szCs w:val="18"/>
          <w:rtl/>
        </w:rPr>
        <w:t>-דוקטורט</w:t>
      </w:r>
      <w:r w:rsidR="00AC6482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נוסף</w:t>
      </w:r>
      <w:r w:rsidR="00B44B14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וכדומה.</w:t>
      </w:r>
      <w:r w:rsidR="003F5420" w:rsidRPr="00331F84">
        <w:rPr>
          <w:rStyle w:val="fontstyle01"/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  <w:t xml:space="preserve"> </w:t>
      </w:r>
    </w:p>
    <w:p w14:paraId="69E66ED4" w14:textId="4D3C8FAF" w:rsidR="00B70EC9" w:rsidRPr="00331F84" w:rsidRDefault="00B70EC9" w:rsidP="003F5420">
      <w:pPr>
        <w:pStyle w:val="-2"/>
        <w:tabs>
          <w:tab w:val="left" w:pos="232"/>
        </w:tabs>
        <w:spacing w:line="360" w:lineRule="auto"/>
        <w:ind w:left="-52" w:right="0" w:firstLine="0"/>
        <w:rPr>
          <w:rStyle w:val="fontstyle01"/>
          <w:rFonts w:ascii="Tahoma" w:hAnsi="Tahoma" w:cs="Tahoma"/>
          <w:sz w:val="6"/>
          <w:szCs w:val="6"/>
          <w:rtl/>
        </w:rPr>
      </w:pPr>
    </w:p>
    <w:p w14:paraId="68F0DB50" w14:textId="6DBEEE46" w:rsidR="00B70EC9" w:rsidRDefault="00B44B14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על סמך 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ה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דיווחים 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הנ"ל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, תעביר ות"ת לאוניברסיטאות בסוף שנת הלימודים את כספי המלגות בגין השנה</w:t>
      </w:r>
      <w:r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כולה עבור מלגאי כל המחזורים הזכאים.</w:t>
      </w:r>
      <w:r w:rsidR="00B70EC9" w:rsidRPr="00331F84">
        <w:rPr>
          <w:rFonts w:ascii="Tahoma" w:hAnsi="Tahoma" w:cs="Tahoma"/>
          <w:b w:val="0"/>
          <w:szCs w:val="20"/>
          <w:rtl/>
        </w:rPr>
        <w:t xml:space="preserve"> </w:t>
      </w:r>
    </w:p>
    <w:p w14:paraId="50C7F0A2" w14:textId="6E25DD17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3D9FAFDF" w14:textId="6A7BAE5A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25DCB406" w14:textId="3A63477A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0DB9ECCA" w14:textId="4D88314D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7CD82A5D" w14:textId="605F6B9D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68FED919" w14:textId="13DB73D8" w:rsidR="000B650B" w:rsidRDefault="000B650B" w:rsidP="000B650B">
      <w:pPr>
        <w:spacing w:line="360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4F7DE30" w14:textId="77777777" w:rsidR="000B650B" w:rsidRDefault="000B650B" w:rsidP="000B650B">
      <w:pPr>
        <w:spacing w:line="360" w:lineRule="auto"/>
        <w:rPr>
          <w:rFonts w:cs="David"/>
          <w:b/>
          <w:bCs/>
          <w:szCs w:val="32"/>
          <w:rtl/>
        </w:rPr>
      </w:pPr>
    </w:p>
    <w:p w14:paraId="20B10744" w14:textId="7DE32930" w:rsidR="00BC2218" w:rsidRDefault="00BC2218" w:rsidP="00BC2218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תכנית המלגות לבתר-דוקטורט במדעי הנתונים</w:t>
      </w:r>
    </w:p>
    <w:p w14:paraId="42706E94" w14:textId="4845004B" w:rsidR="00BC2218" w:rsidRPr="00F93724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B92D43">
        <w:rPr>
          <w:rFonts w:ascii="Arial" w:hAnsi="Arial" w:cs="David" w:hint="cs"/>
          <w:b/>
          <w:bCs/>
          <w:u w:val="single"/>
          <w:rtl/>
        </w:rPr>
        <w:t>ג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 w:rsidR="00B92D43">
        <w:rPr>
          <w:rFonts w:ascii="Arial" w:hAnsi="Arial" w:cs="David" w:hint="cs"/>
          <w:b/>
          <w:bCs/>
          <w:u w:val="single"/>
          <w:rtl/>
        </w:rPr>
        <w:t>"ב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B92D43">
        <w:rPr>
          <w:rFonts w:ascii="Arial" w:hAnsi="Arial" w:cs="David" w:hint="cs"/>
          <w:b/>
          <w:bCs/>
          <w:u w:val="single"/>
          <w:rtl/>
        </w:rPr>
        <w:t>ג</w:t>
      </w:r>
    </w:p>
    <w:p w14:paraId="6E4F0A6A" w14:textId="47022295" w:rsidR="00BC2218" w:rsidRPr="00F93724" w:rsidRDefault="00BC2218" w:rsidP="00BC2218">
      <w:pPr>
        <w:tabs>
          <w:tab w:val="left" w:pos="0"/>
        </w:tabs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F93724">
        <w:rPr>
          <w:rFonts w:ascii="Tahoma" w:hAnsi="Tahoma" w:cs="Tahoma" w:hint="cs"/>
          <w:b/>
          <w:bCs/>
          <w:u w:val="single"/>
          <w:rtl/>
        </w:rPr>
        <w:t xml:space="preserve"> </w:t>
      </w:r>
      <w:r w:rsidR="00662BBE">
        <w:rPr>
          <w:rFonts w:ascii="David" w:hAnsi="David" w:cs="David" w:hint="cs"/>
          <w:b/>
          <w:bCs/>
          <w:u w:val="single"/>
          <w:rtl/>
        </w:rPr>
        <w:t xml:space="preserve">נספח א': </w:t>
      </w:r>
      <w:r w:rsidRPr="00F93724">
        <w:rPr>
          <w:rFonts w:ascii="David" w:hAnsi="David" w:cs="David"/>
          <w:b/>
          <w:bCs/>
          <w:u w:val="single"/>
          <w:rtl/>
        </w:rPr>
        <w:t xml:space="preserve">טופס רשימת מועמדים למלגות בתר-דוקטורט </w:t>
      </w:r>
    </w:p>
    <w:p w14:paraId="694F7EDD" w14:textId="77777777" w:rsidR="00BC2218" w:rsidRDefault="00BC2218" w:rsidP="00BC2218">
      <w:pPr>
        <w:tabs>
          <w:tab w:val="left" w:pos="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29C2D5F4" w14:textId="77777777" w:rsidR="00BC2218" w:rsidRDefault="00BC2218" w:rsidP="00BC2218">
      <w:pPr>
        <w:tabs>
          <w:tab w:val="left" w:pos="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3296BA2C" w14:textId="77777777" w:rsidR="00BC2218" w:rsidRPr="007338E4" w:rsidRDefault="00BC2218" w:rsidP="00BC2218">
      <w:pPr>
        <w:tabs>
          <w:tab w:val="left" w:pos="-720"/>
        </w:tabs>
        <w:spacing w:line="360" w:lineRule="auto"/>
        <w:ind w:hanging="630"/>
        <w:rPr>
          <w:rFonts w:ascii="Tahoma" w:hAnsi="Tahoma" w:cs="Tahoma"/>
          <w:b/>
          <w:bCs/>
          <w:sz w:val="18"/>
          <w:szCs w:val="18"/>
          <w:rtl/>
        </w:rPr>
      </w:pPr>
      <w:r w:rsidRPr="00F86EDE">
        <w:rPr>
          <w:rFonts w:ascii="Tahoma" w:hAnsi="Tahoma" w:cs="Tahoma"/>
          <w:b/>
          <w:bCs/>
          <w:sz w:val="18"/>
          <w:szCs w:val="18"/>
          <w:rtl/>
        </w:rPr>
        <w:t xml:space="preserve">המוסד המגיש -______________                              </w:t>
      </w:r>
    </w:p>
    <w:p w14:paraId="5B70FD3A" w14:textId="77777777" w:rsidR="00BC2218" w:rsidRDefault="00BC2218" w:rsidP="00BC2218">
      <w:pPr>
        <w:tabs>
          <w:tab w:val="left" w:pos="-720"/>
        </w:tabs>
        <w:spacing w:line="360" w:lineRule="auto"/>
        <w:ind w:hanging="630"/>
        <w:jc w:val="both"/>
        <w:rPr>
          <w:rFonts w:ascii="Tahoma" w:hAnsi="Tahoma" w:cs="Tahoma"/>
          <w:sz w:val="18"/>
          <w:szCs w:val="18"/>
        </w:rPr>
      </w:pPr>
      <w:r w:rsidRPr="00F86EDE">
        <w:rPr>
          <w:rFonts w:ascii="Tahoma" w:hAnsi="Tahoma" w:cs="Tahoma"/>
          <w:sz w:val="18"/>
          <w:szCs w:val="18"/>
          <w:rtl/>
        </w:rPr>
        <w:t>להלן רשימת המועמדים למלגות</w:t>
      </w:r>
      <w:r>
        <w:rPr>
          <w:rFonts w:ascii="Tahoma" w:hAnsi="Tahoma" w:cs="Tahoma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>בתר-דוקטורט</w:t>
      </w:r>
      <w:r>
        <w:rPr>
          <w:rFonts w:ascii="Tahoma" w:hAnsi="Tahoma" w:cs="Tahoma"/>
          <w:sz w:val="18"/>
          <w:szCs w:val="18"/>
          <w:rtl/>
        </w:rPr>
        <w:t xml:space="preserve"> במדעי הנתונים</w:t>
      </w:r>
      <w:r>
        <w:rPr>
          <w:rFonts w:ascii="Tahoma" w:hAnsi="Tahoma" w:cs="Tahoma" w:hint="cs"/>
          <w:sz w:val="18"/>
          <w:szCs w:val="18"/>
          <w:rtl/>
        </w:rPr>
        <w:t xml:space="preserve"> למחזור ב'. </w:t>
      </w:r>
    </w:p>
    <w:tbl>
      <w:tblPr>
        <w:tblpPr w:leftFromText="180" w:rightFromText="180" w:vertAnchor="text" w:horzAnchor="margin" w:tblpXSpec="center" w:tblpY="487"/>
        <w:bidiVisual/>
        <w:tblW w:w="99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080"/>
        <w:gridCol w:w="1089"/>
        <w:gridCol w:w="1260"/>
        <w:gridCol w:w="1260"/>
        <w:gridCol w:w="1260"/>
        <w:gridCol w:w="2238"/>
      </w:tblGrid>
      <w:tr w:rsidR="00BC2218" w:rsidRPr="00F86EDE" w14:paraId="4CC435EA" w14:textId="77777777" w:rsidTr="00396644">
        <w:trPr>
          <w:trHeight w:val="864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18AF92B5" w14:textId="77777777" w:rsidR="00BC2218" w:rsidRPr="00F86EDE" w:rsidRDefault="00BC2218" w:rsidP="00396644">
            <w:pPr>
              <w:tabs>
                <w:tab w:val="left" w:pos="375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EE2A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שם משפחה</w:t>
            </w:r>
          </w:p>
        </w:tc>
        <w:tc>
          <w:tcPr>
            <w:tcW w:w="108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94E0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שם פרטי</w:t>
            </w:r>
          </w:p>
        </w:tc>
        <w:tc>
          <w:tcPr>
            <w:tcW w:w="126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4A7D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 xml:space="preserve">תאריך הגשת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הצעת מחקר לדוקטורט</w:t>
            </w:r>
          </w:p>
        </w:tc>
        <w:tc>
          <w:tcPr>
            <w:tcW w:w="126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E7394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תאריך קבלת הדוקטורט</w:t>
            </w:r>
          </w:p>
        </w:tc>
        <w:tc>
          <w:tcPr>
            <w:tcW w:w="126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4CA42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תחום לימודים</w:t>
            </w:r>
          </w:p>
        </w:tc>
        <w:tc>
          <w:tcPr>
            <w:tcW w:w="2238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0297C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נושא הדוקטורט</w:t>
            </w:r>
          </w:p>
        </w:tc>
      </w:tr>
      <w:tr w:rsidR="00BC2218" w:rsidRPr="00F86EDE" w14:paraId="720EFF0D" w14:textId="77777777" w:rsidTr="00396644">
        <w:tc>
          <w:tcPr>
            <w:tcW w:w="1800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1E5530DF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1.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08CD7" w14:textId="77777777" w:rsidR="00BC2218" w:rsidRPr="00F86EDE" w:rsidRDefault="00BC2218" w:rsidP="00396644">
            <w:pPr>
              <w:tabs>
                <w:tab w:val="left" w:pos="0"/>
              </w:tabs>
              <w:spacing w:line="48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7E5ED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C9C6D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9C795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A6BA1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FEFEAC9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C2218" w:rsidRPr="00F86EDE" w14:paraId="7217EDC5" w14:textId="77777777" w:rsidTr="00396644"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5B945A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F86EDE">
              <w:rPr>
                <w:rFonts w:ascii="Tahoma" w:hAnsi="Tahoma" w:cs="Tahoma"/>
                <w:sz w:val="18"/>
                <w:szCs w:val="18"/>
                <w:rtl/>
              </w:rPr>
              <w:t>2.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719A4" w14:textId="77777777" w:rsidR="00BC2218" w:rsidRPr="00F86EDE" w:rsidRDefault="00BC2218" w:rsidP="00396644">
            <w:pPr>
              <w:tabs>
                <w:tab w:val="left" w:pos="0"/>
              </w:tabs>
              <w:spacing w:line="48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F4CFF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990C0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305D8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3FF1F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CEFEF5" w14:textId="77777777" w:rsidR="00BC2218" w:rsidRPr="00F86EDE" w:rsidRDefault="00BC2218" w:rsidP="00396644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1B0986A5" w14:textId="77777777" w:rsidR="00BC2218" w:rsidRPr="00F86EDE" w:rsidRDefault="00BC2218" w:rsidP="00BC2218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</w:p>
    <w:p w14:paraId="577F26F4" w14:textId="77777777" w:rsidR="00BC2218" w:rsidRDefault="00BC2218" w:rsidP="00BC2218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</w:p>
    <w:p w14:paraId="4D54D390" w14:textId="77777777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16E61E30" w14:textId="2174E90A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1D1CF3D6" w14:textId="30A31BFE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7C75B73C" w14:textId="77777777" w:rsidR="00BC2218" w:rsidRPr="00331F84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0236338F" w14:textId="79F04A41" w:rsidR="004822C3" w:rsidRDefault="004822C3" w:rsidP="00331F84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125DA404" w14:textId="69D0C82D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99C5000" w14:textId="7F12A6A5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98FF75D" w14:textId="758AAB3C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80E76" w14:textId="60DCF1AC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173041EE" w14:textId="5D82D51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F36C81F" w14:textId="5073ED7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A69980B" w14:textId="7665DEA3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3D1B0EFF" w14:textId="7FDAF78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E56DE59" w14:textId="2718D22D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43D31F" w14:textId="33F1638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E83F720" w14:textId="254D6805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259C506D" w14:textId="0864683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EFE89CE" w14:textId="5209668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2378B3A" w14:textId="77777777" w:rsidR="00BC2218" w:rsidRDefault="00BC2218" w:rsidP="00BC2218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תכנית המלגות לבתר-דוקטורט במדעי הנתונים</w:t>
      </w:r>
    </w:p>
    <w:p w14:paraId="27E4CF18" w14:textId="6EBDDAC8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F54EB4">
        <w:rPr>
          <w:rFonts w:ascii="Arial" w:hAnsi="Arial" w:cs="David" w:hint="cs"/>
          <w:b/>
          <w:bCs/>
          <w:u w:val="single"/>
          <w:rtl/>
        </w:rPr>
        <w:t>ג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C87726">
        <w:rPr>
          <w:rFonts w:ascii="Arial" w:hAnsi="Arial" w:cs="David" w:hint="cs"/>
          <w:b/>
          <w:bCs/>
          <w:u w:val="single"/>
          <w:rtl/>
        </w:rPr>
        <w:t>ב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C87726">
        <w:rPr>
          <w:rFonts w:ascii="Arial" w:hAnsi="Arial" w:cs="David" w:hint="cs"/>
          <w:b/>
          <w:bCs/>
          <w:u w:val="single"/>
          <w:rtl/>
        </w:rPr>
        <w:t>ג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התכנית להמשך השתלמות הפוסט-דוקטורט.</w:t>
      </w:r>
    </w:p>
    <w:p w14:paraId="53796015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Heading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5CDB5D2" w14:textId="77777777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ListParagraph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2956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EA51CE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EA51CE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ListParagraph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527593E0" w:rsidR="00BC2218" w:rsidRPr="00AF3FC5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Heading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ListParagraph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ListParagraph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ListParagraph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2B7E6B31" w14:textId="2BE2FB23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3DC93A5E" w14:textId="77777777" w:rsidR="00EA51CE" w:rsidRPr="00A86CE5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ListParagraph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51CA6E7C" w:rsidR="00E25AD6" w:rsidRPr="00E25AD6" w:rsidRDefault="00E25AD6" w:rsidP="00694C31">
      <w:pPr>
        <w:pStyle w:val="ListParagraph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lastRenderedPageBreak/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ListParagraph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ListParagraph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9"/>
      <w:footerReference w:type="default" r:id="rId10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7E13A9BC" w:rsidR="008A10E7" w:rsidRDefault="008A10E7">
            <w:pPr>
              <w:pStyle w:val="Footer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67B08">
              <w:rPr>
                <w:rFonts w:ascii="Tahoma" w:hAnsi="Tahoma" w:cs="Tahoma"/>
                <w:noProof/>
                <w:sz w:val="20"/>
                <w:szCs w:val="20"/>
                <w:rtl/>
              </w:rPr>
              <w:t>1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67B08">
              <w:rPr>
                <w:rFonts w:ascii="Tahoma" w:hAnsi="Tahoma" w:cs="Tahoma"/>
                <w:noProof/>
                <w:sz w:val="18"/>
                <w:szCs w:val="18"/>
                <w:rtl/>
              </w:rPr>
              <w:t>7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  <w:footnote w:id="1">
    <w:p w14:paraId="2E346059" w14:textId="77777777" w:rsidR="00331F84" w:rsidRDefault="00331F84" w:rsidP="00331F84">
      <w:pPr>
        <w:pStyle w:val="FootnoteText"/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 w:rsidRPr="00695C02">
        <w:rPr>
          <w:rFonts w:ascii="Tahoma" w:hAnsi="Tahoma" w:cs="Tahoma"/>
          <w:sz w:val="16"/>
          <w:szCs w:val="16"/>
          <w:rtl/>
        </w:rPr>
        <w:t>תכנית זו ערוכה בלשון זכר אך היא מופנית לנשים וגברים כאחד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CF40" w14:textId="77777777" w:rsidR="00781CA6" w:rsidRDefault="00781C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6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5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23"/>
  </w:num>
  <w:num w:numId="8">
    <w:abstractNumId w:val="3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27"/>
  </w:num>
  <w:num w:numId="29">
    <w:abstractNumId w:val="2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26"/>
  </w:num>
  <w:num w:numId="34">
    <w:abstractNumId w:val="1"/>
  </w:num>
  <w:num w:numId="35">
    <w:abstractNumId w:val="29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6"/>
    <w:rsid w:val="00005CAD"/>
    <w:rsid w:val="000066DC"/>
    <w:rsid w:val="00010D52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67B08"/>
    <w:rsid w:val="00083C3F"/>
    <w:rsid w:val="00085E3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B23AF"/>
    <w:rsid w:val="001E6234"/>
    <w:rsid w:val="001F27F9"/>
    <w:rsid w:val="001F461F"/>
    <w:rsid w:val="001F5577"/>
    <w:rsid w:val="00213B97"/>
    <w:rsid w:val="002238A3"/>
    <w:rsid w:val="002304B7"/>
    <w:rsid w:val="00235CF6"/>
    <w:rsid w:val="00243D61"/>
    <w:rsid w:val="002A7566"/>
    <w:rsid w:val="002B3A20"/>
    <w:rsid w:val="002B4949"/>
    <w:rsid w:val="002C628C"/>
    <w:rsid w:val="002C734E"/>
    <w:rsid w:val="002D28BA"/>
    <w:rsid w:val="002E5203"/>
    <w:rsid w:val="003025DF"/>
    <w:rsid w:val="00302629"/>
    <w:rsid w:val="00305296"/>
    <w:rsid w:val="00306DCF"/>
    <w:rsid w:val="00331F84"/>
    <w:rsid w:val="00360B7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C587F"/>
    <w:rsid w:val="003E3A32"/>
    <w:rsid w:val="003F3236"/>
    <w:rsid w:val="003F5420"/>
    <w:rsid w:val="00452641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36483"/>
    <w:rsid w:val="00550134"/>
    <w:rsid w:val="00554E9F"/>
    <w:rsid w:val="00575A50"/>
    <w:rsid w:val="0057635B"/>
    <w:rsid w:val="00576A53"/>
    <w:rsid w:val="00583B63"/>
    <w:rsid w:val="005843BE"/>
    <w:rsid w:val="00586C9A"/>
    <w:rsid w:val="00594DC3"/>
    <w:rsid w:val="005A0DEF"/>
    <w:rsid w:val="005A30C3"/>
    <w:rsid w:val="005A4214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6E39"/>
    <w:rsid w:val="006B560E"/>
    <w:rsid w:val="006D6930"/>
    <w:rsid w:val="006F2EBB"/>
    <w:rsid w:val="00713B59"/>
    <w:rsid w:val="00723571"/>
    <w:rsid w:val="007469BB"/>
    <w:rsid w:val="0074727F"/>
    <w:rsid w:val="00781CA6"/>
    <w:rsid w:val="00795135"/>
    <w:rsid w:val="007A1494"/>
    <w:rsid w:val="007A7E00"/>
    <w:rsid w:val="007B4825"/>
    <w:rsid w:val="007B4A1A"/>
    <w:rsid w:val="007C1000"/>
    <w:rsid w:val="007C6B45"/>
    <w:rsid w:val="007D0573"/>
    <w:rsid w:val="007E69A5"/>
    <w:rsid w:val="007F252B"/>
    <w:rsid w:val="00802B9F"/>
    <w:rsid w:val="008075CF"/>
    <w:rsid w:val="008206E7"/>
    <w:rsid w:val="00825ACC"/>
    <w:rsid w:val="008368B6"/>
    <w:rsid w:val="008458E8"/>
    <w:rsid w:val="00850094"/>
    <w:rsid w:val="00852613"/>
    <w:rsid w:val="00867267"/>
    <w:rsid w:val="00873D49"/>
    <w:rsid w:val="008A10E7"/>
    <w:rsid w:val="008B7847"/>
    <w:rsid w:val="008D2C06"/>
    <w:rsid w:val="008E0E5D"/>
    <w:rsid w:val="008F38DE"/>
    <w:rsid w:val="0090578D"/>
    <w:rsid w:val="0091020D"/>
    <w:rsid w:val="00913758"/>
    <w:rsid w:val="00915A88"/>
    <w:rsid w:val="009468FA"/>
    <w:rsid w:val="009513FC"/>
    <w:rsid w:val="00966C9F"/>
    <w:rsid w:val="00967D7F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87FA4"/>
    <w:rsid w:val="00B92D43"/>
    <w:rsid w:val="00BB356A"/>
    <w:rsid w:val="00BC2218"/>
    <w:rsid w:val="00BC459E"/>
    <w:rsid w:val="00BD7F50"/>
    <w:rsid w:val="00BE10A8"/>
    <w:rsid w:val="00C04249"/>
    <w:rsid w:val="00C05D71"/>
    <w:rsid w:val="00C2347B"/>
    <w:rsid w:val="00C31675"/>
    <w:rsid w:val="00C32A11"/>
    <w:rsid w:val="00C427D8"/>
    <w:rsid w:val="00C42F69"/>
    <w:rsid w:val="00C47089"/>
    <w:rsid w:val="00C53B37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C39"/>
    <w:rsid w:val="00CE45A8"/>
    <w:rsid w:val="00CF5C03"/>
    <w:rsid w:val="00D0243A"/>
    <w:rsid w:val="00D05D6F"/>
    <w:rsid w:val="00D20D53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BA1"/>
    <w:rsid w:val="00EC38D7"/>
    <w:rsid w:val="00F00A13"/>
    <w:rsid w:val="00F03AF9"/>
    <w:rsid w:val="00F1421B"/>
    <w:rsid w:val="00F149EF"/>
    <w:rsid w:val="00F229F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85C0B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A6"/>
  </w:style>
  <w:style w:type="paragraph" w:styleId="Footer">
    <w:name w:val="footer"/>
    <w:basedOn w:val="Normal"/>
    <w:link w:val="Foot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A6"/>
  </w:style>
  <w:style w:type="character" w:customStyle="1" w:styleId="Heading1Char">
    <w:name w:val="Heading 1 Char"/>
    <w:basedOn w:val="DefaultParagraphFont"/>
    <w:link w:val="Heading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">
    <w:name w:val="פסקה ראשונה"/>
    <w:basedOn w:val="Normal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Normal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Normal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8458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845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8458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DefaultParagraphFont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69BB"/>
  </w:style>
  <w:style w:type="character" w:styleId="Hyperlink">
    <w:name w:val="Hyperlink"/>
    <w:basedOn w:val="DefaultParagraphFont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1F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m@che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A2D4-86EE-48BB-B971-C5319BEC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1606</Words>
  <Characters>8033</Characters>
  <Application>Microsoft Office Word</Application>
  <DocSecurity>4</DocSecurity>
  <Lines>66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Keren Hruschev</dc:creator>
  <cp:lastModifiedBy>מוריאל בורג</cp:lastModifiedBy>
  <cp:revision>2</cp:revision>
  <cp:lastPrinted>2019-02-06T08:44:00Z</cp:lastPrinted>
  <dcterms:created xsi:type="dcterms:W3CDTF">2021-03-11T05:57:00Z</dcterms:created>
  <dcterms:modified xsi:type="dcterms:W3CDTF">2021-03-11T05:57:00Z</dcterms:modified>
</cp:coreProperties>
</file>