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985" w:type="dxa"/>
        <w:tblInd w:w="-521" w:type="dxa"/>
        <w:tblLook w:val="04A0" w:firstRow="1" w:lastRow="0" w:firstColumn="1" w:lastColumn="0" w:noHBand="0" w:noVBand="1"/>
      </w:tblPr>
      <w:tblGrid>
        <w:gridCol w:w="10985"/>
      </w:tblGrid>
      <w:tr w:rsidR="000D4F95" w:rsidRPr="001D79E8" w:rsidTr="00C67D48">
        <w:trPr>
          <w:trHeight w:val="851"/>
        </w:trPr>
        <w:tc>
          <w:tcPr>
            <w:tcW w:w="1784" w:type="dxa"/>
            <w:vMerge w:val="restart"/>
            <w:vAlign w:val="bottom"/>
          </w:tcPr>
          <w:p w:rsidR="000D4F95" w:rsidRPr="001D79E8" w:rsidRDefault="000D4F95" w:rsidP="00C67D48">
            <w:pPr>
              <w:spacing w:after="0" w:line="240" w:lineRule="auto"/>
              <w:jc w:val="center"/>
              <w:rPr>
                <w:rtl/>
              </w:rPr>
            </w:pPr>
            <w:bookmarkStart w:id="0" w:name="_GoBack"/>
            <w:bookmarkEnd w:id="0"/>
            <w:r>
              <w:rPr>
                <w:noProof/>
              </w:rPr>
              <w:drawing>
                <wp:inline distT="0" distB="0" distL="0" distR="0" wp14:anchorId="4A48A257" wp14:editId="5F88BEF1">
                  <wp:extent cx="590550" cy="695325"/>
                  <wp:effectExtent l="0" t="0" r="0" b="9525"/>
                  <wp:docPr id="1" name="תמונה 1"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tc>
      </w:tr>
      <w:tr w:rsidR="000D4F95" w:rsidRPr="003E0232" w:rsidTr="00C67D48">
        <w:trPr>
          <w:trHeight w:val="460"/>
        </w:trPr>
        <w:tc>
          <w:tcPr>
            <w:tcW w:w="1784" w:type="dxa"/>
            <w:vMerge/>
          </w:tcPr>
          <w:p w:rsidR="000D4F95" w:rsidRPr="003E0232" w:rsidRDefault="000D4F95" w:rsidP="00C67D48">
            <w:pPr>
              <w:spacing w:after="0"/>
              <w:jc w:val="center"/>
              <w:rPr>
                <w:b/>
                <w:bCs/>
                <w:color w:val="000080"/>
                <w:sz w:val="20"/>
                <w:szCs w:val="20"/>
                <w:rtl/>
              </w:rPr>
            </w:pPr>
          </w:p>
        </w:tc>
      </w:tr>
      <w:tr w:rsidR="000D4F95" w:rsidRPr="001D79E8" w:rsidTr="00C67D48">
        <w:trPr>
          <w:trHeight w:val="747"/>
        </w:trPr>
        <w:tc>
          <w:tcPr>
            <w:tcW w:w="1784" w:type="dxa"/>
          </w:tcPr>
          <w:p w:rsidR="000D4F95" w:rsidRPr="001D79E8" w:rsidRDefault="000D4F95" w:rsidP="00C67D48">
            <w:pPr>
              <w:spacing w:after="0"/>
              <w:jc w:val="center"/>
              <w:rPr>
                <w:b/>
                <w:bCs/>
                <w:color w:val="000080"/>
                <w:sz w:val="20"/>
                <w:szCs w:val="20"/>
                <w:rtl/>
              </w:rPr>
            </w:pPr>
            <w:r w:rsidRPr="001D79E8">
              <w:rPr>
                <w:rFonts w:cs="David" w:hint="cs"/>
                <w:b/>
                <w:bCs/>
                <w:color w:val="000080"/>
                <w:rtl/>
              </w:rPr>
              <w:t>מדינת ישראל</w:t>
            </w:r>
          </w:p>
          <w:p w:rsidR="000D4F95" w:rsidRPr="000D4F95" w:rsidRDefault="000D4F95" w:rsidP="00C67D48">
            <w:pPr>
              <w:spacing w:after="0"/>
              <w:jc w:val="center"/>
              <w:rPr>
                <w:rFonts w:cs="David"/>
                <w:b/>
                <w:bCs/>
                <w:color w:val="000080"/>
                <w:sz w:val="28"/>
                <w:szCs w:val="28"/>
                <w:rtl/>
              </w:rPr>
            </w:pPr>
            <w:r w:rsidRPr="000D4F95">
              <w:rPr>
                <w:rFonts w:ascii="Arial Narrow" w:hAnsi="Arial Narrow" w:hint="cs"/>
                <w:b/>
                <w:bCs/>
                <w:color w:val="000080"/>
                <w:sz w:val="28"/>
                <w:szCs w:val="28"/>
                <w:rtl/>
              </w:rPr>
              <w:t>משרד המדע והטכנולוגיה</w:t>
            </w:r>
          </w:p>
        </w:tc>
      </w:tr>
    </w:tbl>
    <w:p w:rsidR="008834F6" w:rsidRPr="00122F60" w:rsidRDefault="00494B5E" w:rsidP="008504A5">
      <w:pPr>
        <w:pStyle w:val="Title"/>
        <w:spacing w:after="100"/>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נהלי עבודה – פרויקטים ומלגות הממומנים ע</w:t>
      </w:r>
      <w:r w:rsidR="008834F6" w:rsidRPr="00122F60">
        <w:rPr>
          <w:rFonts w:asciiTheme="minorBidi" w:eastAsia="Times New Roman" w:hAnsiTheme="minorBidi" w:cstheme="minorBidi" w:hint="cs"/>
          <w:b/>
          <w:bCs/>
          <w:sz w:val="40"/>
          <w:szCs w:val="40"/>
          <w:rtl/>
        </w:rPr>
        <w:t>ל ידי</w:t>
      </w:r>
    </w:p>
    <w:p w:rsidR="00494B5E" w:rsidRPr="00122F60" w:rsidRDefault="00494B5E" w:rsidP="00E02F87">
      <w:pPr>
        <w:pStyle w:val="Title"/>
        <w:jc w:val="center"/>
        <w:rPr>
          <w:rFonts w:asciiTheme="minorBidi" w:eastAsia="Times New Roman" w:hAnsiTheme="minorBidi" w:cstheme="minorBidi"/>
          <w:b/>
          <w:bCs/>
          <w:sz w:val="40"/>
          <w:szCs w:val="40"/>
          <w:rtl/>
        </w:rPr>
      </w:pPr>
      <w:r w:rsidRPr="00122F60">
        <w:rPr>
          <w:rFonts w:asciiTheme="minorBidi" w:eastAsia="Times New Roman" w:hAnsiTheme="minorBidi" w:cstheme="minorBidi"/>
          <w:b/>
          <w:bCs/>
          <w:sz w:val="40"/>
          <w:szCs w:val="40"/>
          <w:rtl/>
        </w:rPr>
        <w:t>משרד המדע</w:t>
      </w:r>
      <w:r w:rsidR="00E02F87">
        <w:rPr>
          <w:rFonts w:asciiTheme="minorBidi" w:eastAsia="Times New Roman" w:hAnsiTheme="minorBidi" w:cstheme="minorBidi" w:hint="cs"/>
          <w:b/>
          <w:bCs/>
          <w:sz w:val="40"/>
          <w:szCs w:val="40"/>
          <w:rtl/>
        </w:rPr>
        <w:t xml:space="preserve"> ו</w:t>
      </w:r>
      <w:r w:rsidRPr="00122F60">
        <w:rPr>
          <w:rFonts w:asciiTheme="minorBidi" w:eastAsia="Times New Roman" w:hAnsiTheme="minorBidi" w:cstheme="minorBidi"/>
          <w:b/>
          <w:bCs/>
          <w:sz w:val="40"/>
          <w:szCs w:val="40"/>
          <w:rtl/>
        </w:rPr>
        <w:t>הטכנולוגיה</w:t>
      </w:r>
    </w:p>
    <w:sdt>
      <w:sdtPr>
        <w:rPr>
          <w:rFonts w:ascii="Calibri" w:eastAsia="Calibri" w:hAnsi="Calibri" w:cs="Arial"/>
          <w:b w:val="0"/>
          <w:bCs w:val="0"/>
          <w:color w:val="auto"/>
          <w:sz w:val="32"/>
          <w:szCs w:val="32"/>
          <w:cs w:val="0"/>
          <w:lang w:val="he-IL"/>
        </w:rPr>
        <w:id w:val="-279578362"/>
        <w:docPartObj>
          <w:docPartGallery w:val="Table of Contents"/>
          <w:docPartUnique/>
        </w:docPartObj>
      </w:sdtPr>
      <w:sdtEndPr>
        <w:rPr>
          <w:sz w:val="22"/>
          <w:szCs w:val="24"/>
          <w:cs/>
          <w:lang w:val="en-US"/>
        </w:rPr>
      </w:sdtEndPr>
      <w:sdtContent>
        <w:p w:rsidR="00D33E39" w:rsidRPr="00DD0C87" w:rsidRDefault="00D33E39" w:rsidP="00122F60">
          <w:pPr>
            <w:pStyle w:val="TOCHeading"/>
            <w:jc w:val="center"/>
            <w:rPr>
              <w:rFonts w:asciiTheme="minorBidi" w:eastAsia="Times New Roman" w:hAnsiTheme="minorBidi" w:cstheme="minorBidi"/>
              <w:color w:val="17365D" w:themeColor="text2" w:themeShade="BF"/>
              <w:spacing w:val="5"/>
              <w:kern w:val="28"/>
              <w:sz w:val="36"/>
              <w:szCs w:val="36"/>
              <w:cs w:val="0"/>
            </w:rPr>
          </w:pPr>
          <w:r w:rsidRPr="00DD0C87">
            <w:rPr>
              <w:rFonts w:asciiTheme="minorBidi" w:eastAsia="Times New Roman" w:hAnsiTheme="minorBidi" w:cstheme="minorBidi"/>
              <w:color w:val="17365D" w:themeColor="text2" w:themeShade="BF"/>
              <w:spacing w:val="5"/>
              <w:kern w:val="28"/>
              <w:sz w:val="36"/>
              <w:szCs w:val="36"/>
              <w:cs w:val="0"/>
            </w:rPr>
            <w:t>תוכן</w:t>
          </w:r>
          <w:r w:rsidRPr="00D33E39">
            <w:rPr>
              <w:sz w:val="32"/>
              <w:szCs w:val="32"/>
              <w:cs w:val="0"/>
              <w:lang w:val="he-IL"/>
            </w:rPr>
            <w:t xml:space="preserve"> </w:t>
          </w:r>
          <w:r w:rsidRPr="00DD0C87">
            <w:rPr>
              <w:rFonts w:asciiTheme="minorBidi" w:eastAsia="Times New Roman" w:hAnsiTheme="minorBidi" w:cstheme="minorBidi"/>
              <w:color w:val="17365D" w:themeColor="text2" w:themeShade="BF"/>
              <w:spacing w:val="5"/>
              <w:kern w:val="28"/>
              <w:sz w:val="36"/>
              <w:szCs w:val="36"/>
              <w:cs w:val="0"/>
            </w:rPr>
            <w:t>עניינים</w:t>
          </w:r>
        </w:p>
        <w:p w:rsidR="00D33E39" w:rsidRDefault="00D33E39" w:rsidP="00F01B47">
          <w:pPr>
            <w:pStyle w:val="TOC1"/>
            <w:tabs>
              <w:tab w:val="left" w:pos="5632"/>
              <w:tab w:val="right" w:leader="dot" w:pos="9629"/>
            </w:tabs>
            <w:spacing w:before="0" w:beforeAutospacing="0" w:after="0" w:afterAutospacing="0"/>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42618573" w:history="1">
            <w:r w:rsidRPr="00D96FF5">
              <w:rPr>
                <w:rStyle w:val="Hyperlink"/>
                <w:rFonts w:hint="eastAsia"/>
                <w:noProof/>
                <w:rtl/>
              </w:rPr>
              <w:t>תנאי</w:t>
            </w:r>
            <w:r w:rsidRPr="00D96FF5">
              <w:rPr>
                <w:rStyle w:val="Hyperlink"/>
                <w:noProof/>
                <w:rtl/>
              </w:rPr>
              <w:t xml:space="preserve"> </w:t>
            </w:r>
            <w:r w:rsidRPr="00D96FF5">
              <w:rPr>
                <w:rStyle w:val="Hyperlink"/>
                <w:rFonts w:hint="eastAsia"/>
                <w:noProof/>
                <w:rtl/>
              </w:rPr>
              <w:t>סף</w:t>
            </w:r>
            <w:r w:rsidRPr="00D96FF5">
              <w:rPr>
                <w:rStyle w:val="Hyperlink"/>
                <w:noProof/>
                <w:rtl/>
              </w:rPr>
              <w:t xml:space="preserve"> </w:t>
            </w:r>
            <w:r w:rsidRPr="00D96FF5">
              <w:rPr>
                <w:rStyle w:val="Hyperlink"/>
                <w:rFonts w:hint="eastAsia"/>
                <w:noProof/>
                <w:rtl/>
              </w:rPr>
              <w:t>ותנאי</w:t>
            </w:r>
            <w:r w:rsidRPr="00D96FF5">
              <w:rPr>
                <w:rStyle w:val="Hyperlink"/>
                <w:noProof/>
                <w:rtl/>
              </w:rPr>
              <w:t xml:space="preserve"> </w:t>
            </w:r>
            <w:r w:rsidRPr="00D96FF5">
              <w:rPr>
                <w:rStyle w:val="Hyperlink"/>
                <w:rFonts w:hint="eastAsia"/>
                <w:noProof/>
                <w:rtl/>
              </w:rPr>
              <w:t>ביצוע</w:t>
            </w:r>
            <w:r w:rsidRPr="00D96FF5">
              <w:rPr>
                <w:rStyle w:val="Hyperlink"/>
                <w:noProof/>
                <w:rtl/>
              </w:rPr>
              <w:t xml:space="preserve"> </w:t>
            </w:r>
            <w:r w:rsidRPr="00D96FF5">
              <w:rPr>
                <w:rStyle w:val="Hyperlink"/>
                <w:rFonts w:hint="eastAsia"/>
                <w:noProof/>
                <w:rtl/>
              </w:rPr>
              <w:t>להגשת</w:t>
            </w:r>
            <w:r w:rsidRPr="00D96FF5">
              <w:rPr>
                <w:rStyle w:val="Hyperlink"/>
                <w:noProof/>
                <w:rtl/>
              </w:rPr>
              <w:t xml:space="preserve"> </w:t>
            </w:r>
            <w:r w:rsidRPr="00D96FF5">
              <w:rPr>
                <w:rStyle w:val="Hyperlink"/>
                <w:rFonts w:hint="eastAsia"/>
                <w:noProof/>
                <w:rtl/>
              </w:rPr>
              <w:t>הצעות</w:t>
            </w:r>
            <w:r w:rsidRPr="00D96FF5">
              <w:rPr>
                <w:rStyle w:val="Hyperlink"/>
                <w:noProof/>
                <w:rtl/>
              </w:rPr>
              <w:t xml:space="preserve"> </w:t>
            </w:r>
            <w:r w:rsidRPr="00D96FF5">
              <w:rPr>
                <w:rStyle w:val="Hyperlink"/>
                <w:rFonts w:hint="eastAsia"/>
                <w:noProof/>
                <w:rtl/>
              </w:rPr>
              <w:t>מחקר</w:t>
            </w:r>
            <w:r w:rsidRPr="00D96FF5">
              <w:rPr>
                <w:rStyle w:val="Hyperlink"/>
                <w:noProof/>
                <w:rtl/>
              </w:rPr>
              <w:t xml:space="preserve"> </w:t>
            </w:r>
            <w:r w:rsidRPr="00D96FF5">
              <w:rPr>
                <w:rStyle w:val="Hyperlink"/>
                <w:rFonts w:hint="eastAsia"/>
                <w:noProof/>
                <w:rtl/>
              </w:rPr>
              <w:t>ובקשות</w:t>
            </w:r>
            <w:r w:rsidRPr="00D96FF5">
              <w:rPr>
                <w:rStyle w:val="Hyperlink"/>
                <w:noProof/>
                <w:rtl/>
              </w:rPr>
              <w:t xml:space="preserve"> </w:t>
            </w:r>
            <w:r w:rsidRPr="00D96FF5">
              <w:rPr>
                <w:rStyle w:val="Hyperlink"/>
                <w:rFonts w:hint="eastAsia"/>
                <w:noProof/>
                <w:rtl/>
              </w:rPr>
              <w:t>למלגה</w:t>
            </w:r>
            <w:r w:rsidRPr="00D96FF5">
              <w:rPr>
                <w:rStyle w:val="Hyperlink"/>
                <w:noProof/>
                <w:rtl/>
              </w:rPr>
              <w:t>:</w:t>
            </w:r>
            <w:r>
              <w:rPr>
                <w:noProof/>
                <w:webHidden/>
              </w:rPr>
              <w:tab/>
            </w:r>
            <w:r>
              <w:rPr>
                <w:noProof/>
                <w:webHidden/>
              </w:rPr>
              <w:tab/>
            </w:r>
            <w:r>
              <w:rPr>
                <w:rStyle w:val="Hyperlink"/>
                <w:noProof/>
                <w:rtl/>
              </w:rPr>
              <w:fldChar w:fldCharType="begin"/>
            </w:r>
            <w:r>
              <w:rPr>
                <w:noProof/>
                <w:webHidden/>
              </w:rPr>
              <w:instrText xml:space="preserve"> PAGEREF _Toc442618573 \h </w:instrText>
            </w:r>
            <w:r>
              <w:rPr>
                <w:rStyle w:val="Hyperlink"/>
                <w:noProof/>
                <w:rtl/>
              </w:rPr>
            </w:r>
            <w:r>
              <w:rPr>
                <w:rStyle w:val="Hyperlink"/>
                <w:noProof/>
                <w:rtl/>
              </w:rPr>
              <w:fldChar w:fldCharType="separate"/>
            </w:r>
            <w:r w:rsidR="000D4F95">
              <w:rPr>
                <w:noProof/>
                <w:webHidden/>
                <w:rtl/>
              </w:rPr>
              <w:t>2</w:t>
            </w:r>
            <w:r>
              <w:rPr>
                <w:rStyle w:val="Hyperlink"/>
                <w:noProof/>
                <w:rtl/>
              </w:rPr>
              <w:fldChar w:fldCharType="end"/>
            </w:r>
          </w:hyperlink>
        </w:p>
        <w:p w:rsidR="00D33E39" w:rsidRDefault="009C462E" w:rsidP="00F01B47">
          <w:pPr>
            <w:pStyle w:val="TOC1"/>
            <w:tabs>
              <w:tab w:val="left" w:pos="4531"/>
              <w:tab w:val="right" w:leader="dot" w:pos="9629"/>
            </w:tabs>
            <w:spacing w:before="0" w:beforeAutospacing="0" w:after="0" w:afterAutospacing="0"/>
            <w:rPr>
              <w:rFonts w:asciiTheme="minorHAnsi" w:eastAsiaTheme="minorEastAsia" w:hAnsiTheme="minorHAnsi" w:cstheme="minorBidi"/>
              <w:noProof/>
              <w:szCs w:val="22"/>
            </w:rPr>
          </w:pPr>
          <w:hyperlink w:anchor="_Toc442618574" w:history="1">
            <w:r w:rsidR="00D33E39" w:rsidRPr="00D96FF5">
              <w:rPr>
                <w:rStyle w:val="Hyperlink"/>
                <w:rFonts w:hint="eastAsia"/>
                <w:noProof/>
                <w:rtl/>
              </w:rPr>
              <w:t>אילו</w:t>
            </w:r>
            <w:r w:rsidR="00D33E39" w:rsidRPr="00D96FF5">
              <w:rPr>
                <w:rStyle w:val="Hyperlink"/>
                <w:noProof/>
                <w:rtl/>
              </w:rPr>
              <w:t xml:space="preserve"> </w:t>
            </w:r>
            <w:r w:rsidR="00D33E39" w:rsidRPr="00D96FF5">
              <w:rPr>
                <w:rStyle w:val="Hyperlink"/>
                <w:rFonts w:hint="eastAsia"/>
                <w:noProof/>
                <w:rtl/>
              </w:rPr>
              <w:t>מוסדות</w:t>
            </w:r>
            <w:r w:rsidR="00D33E39" w:rsidRPr="00D96FF5">
              <w:rPr>
                <w:rStyle w:val="Hyperlink"/>
                <w:noProof/>
                <w:rtl/>
              </w:rPr>
              <w:t xml:space="preserve"> </w:t>
            </w:r>
            <w:r w:rsidR="00D33E39" w:rsidRPr="00D96FF5">
              <w:rPr>
                <w:rStyle w:val="Hyperlink"/>
                <w:rFonts w:hint="eastAsia"/>
                <w:noProof/>
                <w:rtl/>
              </w:rPr>
              <w:t>רשאים</w:t>
            </w:r>
            <w:r w:rsidR="00D33E39" w:rsidRPr="00D96FF5">
              <w:rPr>
                <w:rStyle w:val="Hyperlink"/>
                <w:noProof/>
                <w:rtl/>
              </w:rPr>
              <w:t xml:space="preserve"> </w:t>
            </w:r>
            <w:r w:rsidR="00D33E39" w:rsidRPr="00D96FF5">
              <w:rPr>
                <w:rStyle w:val="Hyperlink"/>
                <w:rFonts w:hint="eastAsia"/>
                <w:noProof/>
                <w:rtl/>
              </w:rPr>
              <w:t>להגיש</w:t>
            </w:r>
            <w:r w:rsidR="00D33E39" w:rsidRPr="00D96FF5">
              <w:rPr>
                <w:rStyle w:val="Hyperlink"/>
                <w:noProof/>
                <w:rtl/>
              </w:rPr>
              <w:t xml:space="preserve"> </w:t>
            </w:r>
            <w:r w:rsidR="00D33E39" w:rsidRPr="00D96FF5">
              <w:rPr>
                <w:rStyle w:val="Hyperlink"/>
                <w:rFonts w:hint="eastAsia"/>
                <w:noProof/>
                <w:rtl/>
              </w:rPr>
              <w:t>הצעות</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_Toc442618574 \h </w:instrText>
            </w:r>
            <w:r w:rsidR="00D33E39">
              <w:rPr>
                <w:rStyle w:val="Hyperlink"/>
                <w:noProof/>
                <w:rtl/>
              </w:rPr>
            </w:r>
            <w:r w:rsidR="00D33E39">
              <w:rPr>
                <w:rStyle w:val="Hyperlink"/>
                <w:noProof/>
                <w:rtl/>
              </w:rPr>
              <w:fldChar w:fldCharType="separate"/>
            </w:r>
            <w:r w:rsidR="000D4F95">
              <w:rPr>
                <w:noProof/>
                <w:webHidden/>
                <w:rtl/>
              </w:rPr>
              <w:t>2</w:t>
            </w:r>
            <w:r w:rsidR="00D33E39">
              <w:rPr>
                <w:rStyle w:val="Hyperlink"/>
                <w:noProof/>
                <w:rtl/>
              </w:rPr>
              <w:fldChar w:fldCharType="end"/>
            </w:r>
          </w:hyperlink>
        </w:p>
        <w:p w:rsidR="00D33E39" w:rsidRDefault="009C462E" w:rsidP="000D4F95">
          <w:pPr>
            <w:pStyle w:val="TOC1"/>
            <w:tabs>
              <w:tab w:val="left" w:pos="3645"/>
              <w:tab w:val="right" w:leader="dot" w:pos="9629"/>
            </w:tabs>
            <w:spacing w:before="0" w:beforeAutospacing="0" w:after="0" w:afterAutospacing="0"/>
            <w:rPr>
              <w:rFonts w:asciiTheme="minorHAnsi" w:eastAsiaTheme="minorEastAsia" w:hAnsiTheme="minorHAnsi" w:cstheme="minorBidi"/>
              <w:noProof/>
              <w:szCs w:val="22"/>
            </w:rPr>
          </w:pPr>
          <w:hyperlink w:anchor="_Toc442618575" w:history="1">
            <w:r w:rsidR="00D33E39" w:rsidRPr="00D96FF5">
              <w:rPr>
                <w:rStyle w:val="Hyperlink"/>
                <w:rFonts w:hint="eastAsia"/>
                <w:noProof/>
                <w:rtl/>
              </w:rPr>
              <w:t>קבלת</w:t>
            </w:r>
            <w:r w:rsidR="00D33E39" w:rsidRPr="00D96FF5">
              <w:rPr>
                <w:rStyle w:val="Hyperlink"/>
                <w:noProof/>
                <w:rtl/>
              </w:rPr>
              <w:t xml:space="preserve"> </w:t>
            </w:r>
            <w:r w:rsidR="00D33E39" w:rsidRPr="00D96FF5">
              <w:rPr>
                <w:rStyle w:val="Hyperlink"/>
                <w:rFonts w:hint="eastAsia"/>
                <w:noProof/>
                <w:rtl/>
              </w:rPr>
              <w:t>חוות</w:t>
            </w:r>
            <w:r w:rsidR="00D33E39" w:rsidRPr="00D96FF5">
              <w:rPr>
                <w:rStyle w:val="Hyperlink"/>
                <w:noProof/>
                <w:rtl/>
              </w:rPr>
              <w:t xml:space="preserve"> </w:t>
            </w:r>
            <w:r w:rsidR="00D33E39" w:rsidRPr="00D96FF5">
              <w:rPr>
                <w:rStyle w:val="Hyperlink"/>
                <w:rFonts w:hint="eastAsia"/>
                <w:noProof/>
                <w:rtl/>
              </w:rPr>
              <w:t>דעת</w:t>
            </w:r>
            <w:r w:rsidR="00D33E39" w:rsidRPr="00D96FF5">
              <w:rPr>
                <w:rStyle w:val="Hyperlink"/>
                <w:noProof/>
                <w:rtl/>
              </w:rPr>
              <w:t xml:space="preserve"> </w:t>
            </w:r>
            <w:r w:rsidR="00D33E39" w:rsidRPr="00D96FF5">
              <w:rPr>
                <w:rStyle w:val="Hyperlink"/>
                <w:rFonts w:hint="eastAsia"/>
                <w:noProof/>
                <w:rtl/>
              </w:rPr>
              <w:t>להצעות</w:t>
            </w:r>
            <w:r w:rsidR="00D33E39" w:rsidRPr="00D96FF5">
              <w:rPr>
                <w:rStyle w:val="Hyperlink"/>
                <w:noProof/>
                <w:rtl/>
              </w:rPr>
              <w:t xml:space="preserve"> </w:t>
            </w:r>
            <w:r w:rsidR="00D33E39" w:rsidRPr="00D96FF5">
              <w:rPr>
                <w:rStyle w:val="Hyperlink"/>
                <w:rFonts w:hint="eastAsia"/>
                <w:noProof/>
                <w:rtl/>
              </w:rPr>
              <w:t>אשר</w:t>
            </w:r>
            <w:r w:rsidR="00D33E39" w:rsidRPr="00D96FF5">
              <w:rPr>
                <w:rStyle w:val="Hyperlink"/>
                <w:noProof/>
                <w:rtl/>
              </w:rPr>
              <w:t xml:space="preserve"> </w:t>
            </w:r>
            <w:r w:rsidR="00D33E39" w:rsidRPr="00D96FF5">
              <w:rPr>
                <w:rStyle w:val="Hyperlink"/>
                <w:rFonts w:hint="eastAsia"/>
                <w:noProof/>
                <w:rtl/>
              </w:rPr>
              <w:t>נדחו</w:t>
            </w:r>
            <w:r w:rsidR="00D33E39" w:rsidRPr="00D96FF5">
              <w:rPr>
                <w:rStyle w:val="Hyperlink"/>
                <w:noProof/>
                <w:rtl/>
              </w:rPr>
              <w:t xml:space="preserve"> –</w:t>
            </w:r>
            <w:r w:rsidR="00D33E39">
              <w:rPr>
                <w:noProof/>
                <w:webHidden/>
              </w:rPr>
              <w:tab/>
            </w:r>
            <w:r w:rsidR="00D33E39">
              <w:rPr>
                <w:noProof/>
                <w:webHidden/>
              </w:rPr>
              <w:tab/>
            </w:r>
            <w:r w:rsidR="000D4F95">
              <w:rPr>
                <w:rStyle w:val="Hyperlink"/>
                <w:rFonts w:hint="cs"/>
                <w:noProof/>
                <w:rtl/>
              </w:rPr>
              <w:t>6</w:t>
            </w:r>
          </w:hyperlink>
        </w:p>
        <w:p w:rsidR="00D33E39" w:rsidRDefault="009C462E" w:rsidP="00F01B47">
          <w:pPr>
            <w:pStyle w:val="TOC1"/>
            <w:tabs>
              <w:tab w:val="left" w:pos="2645"/>
              <w:tab w:val="right" w:leader="dot" w:pos="9629"/>
            </w:tabs>
            <w:spacing w:before="0" w:beforeAutospacing="0" w:after="0" w:afterAutospacing="0"/>
            <w:rPr>
              <w:rFonts w:asciiTheme="minorHAnsi" w:eastAsiaTheme="minorEastAsia" w:hAnsiTheme="minorHAnsi" w:cstheme="minorBidi"/>
              <w:noProof/>
              <w:szCs w:val="22"/>
            </w:rPr>
          </w:pPr>
          <w:hyperlink w:anchor="_Toc442618576" w:history="1">
            <w:r w:rsidR="00D33E39" w:rsidRPr="00D96FF5">
              <w:rPr>
                <w:rStyle w:val="Hyperlink"/>
                <w:rFonts w:hint="eastAsia"/>
                <w:noProof/>
                <w:rtl/>
              </w:rPr>
              <w:t>כנס</w:t>
            </w:r>
            <w:r w:rsidR="00D33E39" w:rsidRPr="00D96FF5">
              <w:rPr>
                <w:rStyle w:val="Hyperlink"/>
                <w:noProof/>
                <w:rtl/>
              </w:rPr>
              <w:t xml:space="preserve"> </w:t>
            </w:r>
            <w:r w:rsidR="00D33E39" w:rsidRPr="00D96FF5">
              <w:rPr>
                <w:rStyle w:val="Hyperlink"/>
                <w:rFonts w:hint="eastAsia"/>
                <w:noProof/>
                <w:rtl/>
              </w:rPr>
              <w:t>או</w:t>
            </w:r>
            <w:r w:rsidR="00D33E39" w:rsidRPr="00D96FF5">
              <w:rPr>
                <w:rStyle w:val="Hyperlink"/>
                <w:noProof/>
                <w:rtl/>
              </w:rPr>
              <w:t xml:space="preserve"> </w:t>
            </w:r>
            <w:r w:rsidR="00D33E39" w:rsidRPr="00D96FF5">
              <w:rPr>
                <w:rStyle w:val="Hyperlink"/>
                <w:rFonts w:hint="eastAsia"/>
                <w:noProof/>
                <w:rtl/>
              </w:rPr>
              <w:t>סדנא</w:t>
            </w:r>
            <w:r w:rsidR="00D33E39" w:rsidRPr="00D96FF5">
              <w:rPr>
                <w:rStyle w:val="Hyperlink"/>
                <w:noProof/>
                <w:rtl/>
              </w:rPr>
              <w:t xml:space="preserve"> </w:t>
            </w:r>
            <w:r w:rsidR="00D33E39" w:rsidRPr="00D96FF5">
              <w:rPr>
                <w:rStyle w:val="Hyperlink"/>
                <w:rFonts w:hint="eastAsia"/>
                <w:noProof/>
                <w:rtl/>
              </w:rPr>
              <w:t>לקהל</w:t>
            </w:r>
            <w:r w:rsidR="00D33E39" w:rsidRPr="00D96FF5">
              <w:rPr>
                <w:rStyle w:val="Hyperlink"/>
                <w:noProof/>
                <w:rtl/>
              </w:rPr>
              <w:t xml:space="preserve"> </w:t>
            </w:r>
            <w:r w:rsidR="00D33E39" w:rsidRPr="00D96FF5">
              <w:rPr>
                <w:rStyle w:val="Hyperlink"/>
                <w:rFonts w:hint="eastAsia"/>
                <w:noProof/>
                <w:rtl/>
              </w:rPr>
              <w:t>היעד</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_Toc442618576 \h </w:instrText>
            </w:r>
            <w:r w:rsidR="00D33E39">
              <w:rPr>
                <w:rStyle w:val="Hyperlink"/>
                <w:noProof/>
                <w:rtl/>
              </w:rPr>
            </w:r>
            <w:r w:rsidR="00D33E39">
              <w:rPr>
                <w:rStyle w:val="Hyperlink"/>
                <w:noProof/>
                <w:rtl/>
              </w:rPr>
              <w:fldChar w:fldCharType="separate"/>
            </w:r>
            <w:r w:rsidR="000D4F95">
              <w:rPr>
                <w:noProof/>
                <w:webHidden/>
                <w:rtl/>
              </w:rPr>
              <w:t>6</w:t>
            </w:r>
            <w:r w:rsidR="00D33E39">
              <w:rPr>
                <w:rStyle w:val="Hyperlink"/>
                <w:noProof/>
                <w:rtl/>
              </w:rPr>
              <w:fldChar w:fldCharType="end"/>
            </w:r>
          </w:hyperlink>
        </w:p>
        <w:p w:rsidR="00D33E39" w:rsidRDefault="009C462E" w:rsidP="00F01B47">
          <w:pPr>
            <w:pStyle w:val="TOC1"/>
            <w:tabs>
              <w:tab w:val="left" w:pos="2932"/>
              <w:tab w:val="right" w:leader="dot" w:pos="9629"/>
            </w:tabs>
            <w:spacing w:before="0" w:beforeAutospacing="0" w:after="0" w:afterAutospacing="0"/>
            <w:rPr>
              <w:rFonts w:asciiTheme="minorHAnsi" w:eastAsiaTheme="minorEastAsia" w:hAnsiTheme="minorHAnsi" w:cstheme="minorBidi"/>
              <w:noProof/>
              <w:szCs w:val="22"/>
            </w:rPr>
          </w:pPr>
          <w:hyperlink w:anchor="_Toc442618577" w:history="1">
            <w:r w:rsidR="00D33E39" w:rsidRPr="00D96FF5">
              <w:rPr>
                <w:rStyle w:val="Hyperlink"/>
                <w:rFonts w:hint="eastAsia"/>
                <w:noProof/>
                <w:rtl/>
              </w:rPr>
              <w:t>מימון</w:t>
            </w:r>
            <w:r w:rsidR="00D33E39" w:rsidRPr="00D96FF5">
              <w:rPr>
                <w:rStyle w:val="Hyperlink"/>
                <w:noProof/>
                <w:rtl/>
              </w:rPr>
              <w:t xml:space="preserve"> </w:t>
            </w:r>
            <w:r w:rsidR="00D33E39" w:rsidRPr="00D96FF5">
              <w:rPr>
                <w:rStyle w:val="Hyperlink"/>
                <w:rFonts w:hint="eastAsia"/>
                <w:noProof/>
                <w:rtl/>
              </w:rPr>
              <w:t>מחקר</w:t>
            </w:r>
            <w:r w:rsidR="00D33E39" w:rsidRPr="00D96FF5">
              <w:rPr>
                <w:rStyle w:val="Hyperlink"/>
                <w:noProof/>
                <w:rtl/>
              </w:rPr>
              <w:t xml:space="preserve"> </w:t>
            </w:r>
            <w:r w:rsidR="00D33E39" w:rsidRPr="00D96FF5">
              <w:rPr>
                <w:rStyle w:val="Hyperlink"/>
                <w:rFonts w:hint="eastAsia"/>
                <w:noProof/>
                <w:rtl/>
              </w:rPr>
              <w:t>ממספר</w:t>
            </w:r>
            <w:r w:rsidR="00D33E39" w:rsidRPr="00D96FF5">
              <w:rPr>
                <w:rStyle w:val="Hyperlink"/>
                <w:noProof/>
                <w:rtl/>
              </w:rPr>
              <w:t xml:space="preserve"> </w:t>
            </w:r>
            <w:r w:rsidR="00D33E39" w:rsidRPr="00D96FF5">
              <w:rPr>
                <w:rStyle w:val="Hyperlink"/>
                <w:rFonts w:hint="eastAsia"/>
                <w:noProof/>
                <w:rtl/>
              </w:rPr>
              <w:t>גורמים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_Toc442618577 \h </w:instrText>
            </w:r>
            <w:r w:rsidR="00D33E39">
              <w:rPr>
                <w:rStyle w:val="Hyperlink"/>
                <w:noProof/>
                <w:rtl/>
              </w:rPr>
            </w:r>
            <w:r w:rsidR="00D33E39">
              <w:rPr>
                <w:rStyle w:val="Hyperlink"/>
                <w:noProof/>
                <w:rtl/>
              </w:rPr>
              <w:fldChar w:fldCharType="separate"/>
            </w:r>
            <w:r w:rsidR="000D4F95">
              <w:rPr>
                <w:noProof/>
                <w:webHidden/>
                <w:rtl/>
              </w:rPr>
              <w:t>7</w:t>
            </w:r>
            <w:r w:rsidR="00D33E39">
              <w:rPr>
                <w:rStyle w:val="Hyperlink"/>
                <w:noProof/>
                <w:rtl/>
              </w:rPr>
              <w:fldChar w:fldCharType="end"/>
            </w:r>
          </w:hyperlink>
        </w:p>
        <w:p w:rsidR="00D33E39" w:rsidRDefault="009C462E" w:rsidP="00F01B47">
          <w:pPr>
            <w:pStyle w:val="TOC1"/>
            <w:tabs>
              <w:tab w:val="left" w:pos="7370"/>
              <w:tab w:val="right" w:leader="dot" w:pos="9629"/>
            </w:tabs>
            <w:spacing w:before="0" w:beforeAutospacing="0" w:after="0" w:afterAutospacing="0"/>
            <w:rPr>
              <w:rFonts w:asciiTheme="minorHAnsi" w:eastAsiaTheme="minorEastAsia" w:hAnsiTheme="minorHAnsi" w:cstheme="minorBidi"/>
              <w:noProof/>
              <w:szCs w:val="22"/>
            </w:rPr>
          </w:pPr>
          <w:hyperlink w:anchor="_Toc442618578" w:history="1">
            <w:r w:rsidR="00D33E39" w:rsidRPr="00D96FF5">
              <w:rPr>
                <w:rStyle w:val="Hyperlink"/>
                <w:rFonts w:hint="eastAsia"/>
                <w:noProof/>
                <w:rtl/>
              </w:rPr>
              <w:t>הכללת</w:t>
            </w:r>
            <w:r w:rsidR="00D33E39" w:rsidRPr="00D96FF5">
              <w:rPr>
                <w:rStyle w:val="Hyperlink"/>
                <w:noProof/>
                <w:rtl/>
              </w:rPr>
              <w:t xml:space="preserve"> </w:t>
            </w:r>
            <w:r w:rsidR="00D33E39" w:rsidRPr="00D96FF5">
              <w:rPr>
                <w:rStyle w:val="Hyperlink"/>
                <w:rFonts w:hint="eastAsia"/>
                <w:noProof/>
                <w:rtl/>
              </w:rPr>
              <w:t>בקשה</w:t>
            </w:r>
            <w:r w:rsidR="00D33E39" w:rsidRPr="00D96FF5">
              <w:rPr>
                <w:rStyle w:val="Hyperlink"/>
                <w:noProof/>
                <w:rtl/>
              </w:rPr>
              <w:t xml:space="preserve"> </w:t>
            </w:r>
            <w:r w:rsidR="00D33E39" w:rsidRPr="00D96FF5">
              <w:rPr>
                <w:rStyle w:val="Hyperlink"/>
                <w:rFonts w:hint="eastAsia"/>
                <w:noProof/>
                <w:rtl/>
              </w:rPr>
              <w:t>למימון</w:t>
            </w:r>
            <w:r w:rsidR="00D33E39" w:rsidRPr="00D96FF5">
              <w:rPr>
                <w:rStyle w:val="Hyperlink"/>
                <w:noProof/>
                <w:rtl/>
              </w:rPr>
              <w:t xml:space="preserve"> </w:t>
            </w:r>
            <w:r w:rsidR="00D33E39" w:rsidRPr="00D96FF5">
              <w:rPr>
                <w:rStyle w:val="Hyperlink"/>
                <w:rFonts w:hint="eastAsia"/>
                <w:noProof/>
                <w:rtl/>
              </w:rPr>
              <w:t>נסיעות</w:t>
            </w:r>
            <w:r w:rsidR="00D33E39" w:rsidRPr="00D96FF5">
              <w:rPr>
                <w:rStyle w:val="Hyperlink"/>
                <w:noProof/>
                <w:rtl/>
              </w:rPr>
              <w:t xml:space="preserve"> </w:t>
            </w:r>
            <w:r w:rsidR="00D33E39" w:rsidRPr="00D96FF5">
              <w:rPr>
                <w:rStyle w:val="Hyperlink"/>
                <w:rFonts w:hint="eastAsia"/>
                <w:noProof/>
                <w:rtl/>
              </w:rPr>
              <w:t>לחו</w:t>
            </w:r>
            <w:r w:rsidR="00D33E39" w:rsidRPr="00D96FF5">
              <w:rPr>
                <w:rStyle w:val="Hyperlink"/>
                <w:noProof/>
                <w:rtl/>
              </w:rPr>
              <w:t>"</w:t>
            </w:r>
            <w:r w:rsidR="00D33E39" w:rsidRPr="00D96FF5">
              <w:rPr>
                <w:rStyle w:val="Hyperlink"/>
                <w:rFonts w:hint="eastAsia"/>
                <w:noProof/>
                <w:rtl/>
              </w:rPr>
              <w:t>ל</w:t>
            </w:r>
            <w:r w:rsidR="00D33E39" w:rsidRPr="00D96FF5">
              <w:rPr>
                <w:rStyle w:val="Hyperlink"/>
                <w:noProof/>
                <w:rtl/>
              </w:rPr>
              <w:t xml:space="preserve"> </w:t>
            </w:r>
            <w:r w:rsidR="00D33E39" w:rsidRPr="00D96FF5">
              <w:rPr>
                <w:rStyle w:val="Hyperlink"/>
                <w:rFonts w:hint="eastAsia"/>
                <w:noProof/>
                <w:rtl/>
              </w:rPr>
              <w:t>למטרות</w:t>
            </w:r>
            <w:r w:rsidR="00D33E39" w:rsidRPr="00D96FF5">
              <w:rPr>
                <w:rStyle w:val="Hyperlink"/>
                <w:noProof/>
                <w:rtl/>
              </w:rPr>
              <w:t xml:space="preserve"> </w:t>
            </w:r>
            <w:r w:rsidR="00D33E39" w:rsidRPr="00D96FF5">
              <w:rPr>
                <w:rStyle w:val="Hyperlink"/>
                <w:rFonts w:hint="eastAsia"/>
                <w:noProof/>
                <w:rtl/>
              </w:rPr>
              <w:t>המחקר</w:t>
            </w:r>
            <w:r w:rsidR="00D33E39" w:rsidRPr="00D96FF5">
              <w:rPr>
                <w:rStyle w:val="Hyperlink"/>
                <w:noProof/>
                <w:rtl/>
              </w:rPr>
              <w:t xml:space="preserve"> </w:t>
            </w:r>
            <w:r w:rsidR="00D33E39" w:rsidRPr="00D96FF5">
              <w:rPr>
                <w:rStyle w:val="Hyperlink"/>
                <w:rFonts w:hint="eastAsia"/>
                <w:noProof/>
                <w:rtl/>
              </w:rPr>
              <w:t>במסגרת</w:t>
            </w:r>
            <w:r w:rsidR="00D33E39" w:rsidRPr="00D96FF5">
              <w:rPr>
                <w:rStyle w:val="Hyperlink"/>
                <w:noProof/>
                <w:rtl/>
              </w:rPr>
              <w:t xml:space="preserve"> </w:t>
            </w:r>
            <w:r w:rsidR="00D33E39" w:rsidRPr="00D96FF5">
              <w:rPr>
                <w:rStyle w:val="Hyperlink"/>
                <w:rFonts w:hint="eastAsia"/>
                <w:noProof/>
                <w:rtl/>
              </w:rPr>
              <w:t>נספח</w:t>
            </w:r>
            <w:r w:rsidR="00D33E39" w:rsidRPr="00D96FF5">
              <w:rPr>
                <w:rStyle w:val="Hyperlink"/>
                <w:noProof/>
                <w:rtl/>
              </w:rPr>
              <w:t xml:space="preserve"> </w:t>
            </w:r>
            <w:r w:rsidR="00D33E39" w:rsidRPr="00D96FF5">
              <w:rPr>
                <w:rStyle w:val="Hyperlink"/>
                <w:rFonts w:hint="eastAsia"/>
                <w:noProof/>
                <w:rtl/>
              </w:rPr>
              <w:t>התקציב</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_Toc442618578 \h </w:instrText>
            </w:r>
            <w:r w:rsidR="00D33E39">
              <w:rPr>
                <w:rStyle w:val="Hyperlink"/>
                <w:noProof/>
                <w:rtl/>
              </w:rPr>
            </w:r>
            <w:r w:rsidR="00D33E39">
              <w:rPr>
                <w:rStyle w:val="Hyperlink"/>
                <w:noProof/>
                <w:rtl/>
              </w:rPr>
              <w:fldChar w:fldCharType="separate"/>
            </w:r>
            <w:r w:rsidR="000D4F95">
              <w:rPr>
                <w:noProof/>
                <w:webHidden/>
                <w:rtl/>
              </w:rPr>
              <w:t>7</w:t>
            </w:r>
            <w:r w:rsidR="00D33E39">
              <w:rPr>
                <w:rStyle w:val="Hyperlink"/>
                <w:noProof/>
                <w:rtl/>
              </w:rPr>
              <w:fldChar w:fldCharType="end"/>
            </w:r>
          </w:hyperlink>
        </w:p>
        <w:p w:rsidR="00D33E39" w:rsidRDefault="009C462E" w:rsidP="00F01B47">
          <w:pPr>
            <w:pStyle w:val="TOC1"/>
            <w:tabs>
              <w:tab w:val="left" w:pos="5914"/>
              <w:tab w:val="right" w:leader="dot" w:pos="9629"/>
            </w:tabs>
            <w:spacing w:before="0" w:beforeAutospacing="0" w:after="0" w:afterAutospacing="0"/>
            <w:rPr>
              <w:rFonts w:asciiTheme="minorHAnsi" w:eastAsiaTheme="minorEastAsia" w:hAnsiTheme="minorHAnsi" w:cstheme="minorBidi"/>
              <w:noProof/>
              <w:szCs w:val="22"/>
            </w:rPr>
          </w:pPr>
          <w:hyperlink w:anchor="_Toc442618580" w:history="1">
            <w:r w:rsidR="00D33E39" w:rsidRPr="00D96FF5">
              <w:rPr>
                <w:rStyle w:val="Hyperlink"/>
                <w:rFonts w:hint="eastAsia"/>
                <w:noProof/>
                <w:rtl/>
              </w:rPr>
              <w:t>מלגות</w:t>
            </w:r>
            <w:r w:rsidR="00D33E39" w:rsidRPr="00D96FF5">
              <w:rPr>
                <w:rStyle w:val="Hyperlink"/>
                <w:noProof/>
                <w:rtl/>
              </w:rPr>
              <w:t xml:space="preserve"> </w:t>
            </w:r>
            <w:r w:rsidR="00D33E39" w:rsidRPr="00D96FF5">
              <w:rPr>
                <w:rStyle w:val="Hyperlink"/>
                <w:rFonts w:hint="eastAsia"/>
                <w:noProof/>
                <w:rtl/>
              </w:rPr>
              <w:t>לתואר</w:t>
            </w:r>
            <w:r w:rsidR="00D33E39" w:rsidRPr="00D96FF5">
              <w:rPr>
                <w:rStyle w:val="Hyperlink"/>
                <w:noProof/>
                <w:rtl/>
              </w:rPr>
              <w:t xml:space="preserve"> </w:t>
            </w:r>
            <w:r w:rsidR="00D33E39" w:rsidRPr="00D96FF5">
              <w:rPr>
                <w:rStyle w:val="Hyperlink"/>
                <w:rFonts w:hint="eastAsia"/>
                <w:noProof/>
                <w:rtl/>
              </w:rPr>
              <w:t>ראשון</w:t>
            </w:r>
            <w:r w:rsidR="00D33E39" w:rsidRPr="00D96FF5">
              <w:rPr>
                <w:rStyle w:val="Hyperlink"/>
                <w:noProof/>
                <w:rtl/>
              </w:rPr>
              <w:t xml:space="preserve">, </w:t>
            </w:r>
            <w:r w:rsidR="00D33E39" w:rsidRPr="00D96FF5">
              <w:rPr>
                <w:rStyle w:val="Hyperlink"/>
                <w:rFonts w:hint="eastAsia"/>
                <w:noProof/>
                <w:rtl/>
              </w:rPr>
              <w:t>שני</w:t>
            </w:r>
            <w:r w:rsidR="00D33E39" w:rsidRPr="00D96FF5">
              <w:rPr>
                <w:rStyle w:val="Hyperlink"/>
                <w:noProof/>
                <w:rtl/>
              </w:rPr>
              <w:t xml:space="preserve">, </w:t>
            </w:r>
            <w:r w:rsidR="00D33E39" w:rsidRPr="00D96FF5">
              <w:rPr>
                <w:rStyle w:val="Hyperlink"/>
                <w:rFonts w:hint="eastAsia"/>
                <w:noProof/>
                <w:rtl/>
              </w:rPr>
              <w:t>שלישי</w:t>
            </w:r>
            <w:r w:rsidR="00D33E39" w:rsidRPr="00D96FF5">
              <w:rPr>
                <w:rStyle w:val="Hyperlink"/>
                <w:noProof/>
                <w:rtl/>
              </w:rPr>
              <w:t xml:space="preserve"> </w:t>
            </w:r>
            <w:r w:rsidR="00D33E39" w:rsidRPr="00D96FF5">
              <w:rPr>
                <w:rStyle w:val="Hyperlink"/>
                <w:rFonts w:hint="eastAsia"/>
                <w:noProof/>
                <w:rtl/>
              </w:rPr>
              <w:t>ולמשתלמים</w:t>
            </w:r>
            <w:r w:rsidR="00D33E39" w:rsidRPr="00D96FF5">
              <w:rPr>
                <w:rStyle w:val="Hyperlink"/>
                <w:noProof/>
                <w:rtl/>
              </w:rPr>
              <w:t xml:space="preserve"> </w:t>
            </w:r>
            <w:r w:rsidR="00D33E39" w:rsidRPr="00D96FF5">
              <w:rPr>
                <w:rStyle w:val="Hyperlink"/>
                <w:rFonts w:hint="eastAsia"/>
                <w:noProof/>
                <w:rtl/>
              </w:rPr>
              <w:t>לפוסט</w:t>
            </w:r>
            <w:r w:rsidR="00D33E39" w:rsidRPr="00D96FF5">
              <w:rPr>
                <w:rStyle w:val="Hyperlink"/>
                <w:noProof/>
                <w:rtl/>
              </w:rPr>
              <w:t>-</w:t>
            </w:r>
            <w:r w:rsidR="00D33E39" w:rsidRPr="00D96FF5">
              <w:rPr>
                <w:rStyle w:val="Hyperlink"/>
                <w:rFonts w:hint="eastAsia"/>
                <w:noProof/>
                <w:rtl/>
              </w:rPr>
              <w:t>דוקטורט</w:t>
            </w:r>
            <w:r w:rsidR="00D33E39" w:rsidRPr="00D96FF5">
              <w:rPr>
                <w:rStyle w:val="Hyperlink"/>
                <w:noProof/>
                <w:rtl/>
              </w:rPr>
              <w:t xml:space="preserve"> </w:t>
            </w:r>
            <w:r w:rsidR="00D33E39" w:rsidRPr="00D96FF5">
              <w:rPr>
                <w:rStyle w:val="Hyperlink"/>
                <w:noProof/>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_Toc442618580 \h </w:instrText>
            </w:r>
            <w:r w:rsidR="00D33E39">
              <w:rPr>
                <w:rStyle w:val="Hyperlink"/>
                <w:noProof/>
                <w:rtl/>
              </w:rPr>
            </w:r>
            <w:r w:rsidR="00D33E39">
              <w:rPr>
                <w:rStyle w:val="Hyperlink"/>
                <w:noProof/>
                <w:rtl/>
              </w:rPr>
              <w:fldChar w:fldCharType="separate"/>
            </w:r>
            <w:r w:rsidR="000D4F95">
              <w:rPr>
                <w:noProof/>
                <w:webHidden/>
                <w:rtl/>
              </w:rPr>
              <w:t>9</w:t>
            </w:r>
            <w:r w:rsidR="00D33E39">
              <w:rPr>
                <w:rStyle w:val="Hyperlink"/>
                <w:noProof/>
                <w:rtl/>
              </w:rPr>
              <w:fldChar w:fldCharType="end"/>
            </w:r>
          </w:hyperlink>
        </w:p>
        <w:p w:rsidR="00D33E39" w:rsidRDefault="009C462E" w:rsidP="00F01B47">
          <w:pPr>
            <w:pStyle w:val="TOC1"/>
            <w:tabs>
              <w:tab w:val="left" w:pos="5682"/>
              <w:tab w:val="right" w:leader="dot" w:pos="9629"/>
            </w:tabs>
            <w:spacing w:before="0" w:beforeAutospacing="0" w:after="0" w:afterAutospacing="0"/>
            <w:rPr>
              <w:rFonts w:asciiTheme="minorHAnsi" w:eastAsiaTheme="minorEastAsia" w:hAnsiTheme="minorHAnsi" w:cstheme="minorBidi"/>
              <w:noProof/>
              <w:szCs w:val="22"/>
            </w:rPr>
          </w:pPr>
          <w:hyperlink w:anchor="_Toc442618585" w:history="1">
            <w:r w:rsidR="00D33E39" w:rsidRPr="00D96FF5">
              <w:rPr>
                <w:rStyle w:val="Hyperlink"/>
                <w:rFonts w:hint="eastAsia"/>
                <w:noProof/>
                <w:rtl/>
              </w:rPr>
              <w:t>הארכות</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ומלגות</w:t>
            </w:r>
            <w:r w:rsidR="00D33E39" w:rsidRPr="00D96FF5">
              <w:rPr>
                <w:rStyle w:val="Hyperlink"/>
                <w:noProof/>
                <w:rtl/>
              </w:rPr>
              <w:t xml:space="preserve"> </w:t>
            </w:r>
            <w:r w:rsidR="00D33E39" w:rsidRPr="00D96FF5">
              <w:rPr>
                <w:rStyle w:val="Hyperlink"/>
                <w:rFonts w:hint="eastAsia"/>
                <w:noProof/>
                <w:rtl/>
              </w:rPr>
              <w:t>ארוכות</w:t>
            </w:r>
            <w:r w:rsidR="00D33E39" w:rsidRPr="00D96FF5">
              <w:rPr>
                <w:rStyle w:val="Hyperlink"/>
                <w:noProof/>
                <w:rtl/>
              </w:rPr>
              <w:t xml:space="preserve"> </w:t>
            </w:r>
            <w:r w:rsidR="00D33E39" w:rsidRPr="00D96FF5">
              <w:rPr>
                <w:rStyle w:val="Hyperlink"/>
                <w:rFonts w:hint="eastAsia"/>
                <w:noProof/>
                <w:rtl/>
              </w:rPr>
              <w:t>טווח</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_Toc442618585 \h </w:instrText>
            </w:r>
            <w:r w:rsidR="00D33E39">
              <w:rPr>
                <w:rStyle w:val="Hyperlink"/>
                <w:noProof/>
                <w:rtl/>
              </w:rPr>
            </w:r>
            <w:r w:rsidR="00D33E39">
              <w:rPr>
                <w:rStyle w:val="Hyperlink"/>
                <w:noProof/>
                <w:rtl/>
              </w:rPr>
              <w:fldChar w:fldCharType="separate"/>
            </w:r>
            <w:r w:rsidR="000D4F95">
              <w:rPr>
                <w:noProof/>
                <w:webHidden/>
                <w:rtl/>
              </w:rPr>
              <w:t>14</w:t>
            </w:r>
            <w:r w:rsidR="00D33E39">
              <w:rPr>
                <w:rStyle w:val="Hyperlink"/>
                <w:noProof/>
                <w:rtl/>
              </w:rPr>
              <w:fldChar w:fldCharType="end"/>
            </w:r>
          </w:hyperlink>
        </w:p>
        <w:p w:rsidR="00D33E39" w:rsidRDefault="009C462E" w:rsidP="000D4F95">
          <w:pPr>
            <w:pStyle w:val="TOC1"/>
            <w:tabs>
              <w:tab w:val="left" w:pos="8318"/>
              <w:tab w:val="right" w:leader="dot" w:pos="9629"/>
            </w:tabs>
            <w:spacing w:before="0" w:beforeAutospacing="0" w:after="0" w:afterAutospacing="0"/>
            <w:rPr>
              <w:rFonts w:asciiTheme="minorHAnsi" w:eastAsiaTheme="minorEastAsia" w:hAnsiTheme="minorHAnsi" w:cstheme="minorBidi"/>
              <w:noProof/>
              <w:szCs w:val="22"/>
            </w:rPr>
          </w:pPr>
          <w:hyperlink w:anchor="_Toc442618586" w:history="1">
            <w:r w:rsidR="00D33E39" w:rsidRPr="00D96FF5">
              <w:rPr>
                <w:rStyle w:val="Hyperlink"/>
                <w:rFonts w:hint="eastAsia"/>
                <w:noProof/>
                <w:rtl/>
              </w:rPr>
              <w:t>שינויים</w:t>
            </w:r>
            <w:r w:rsidR="00D33E39" w:rsidRPr="00D96FF5">
              <w:rPr>
                <w:rStyle w:val="Hyperlink"/>
                <w:noProof/>
                <w:rtl/>
              </w:rPr>
              <w:t xml:space="preserve"> </w:t>
            </w:r>
            <w:r w:rsidR="00D33E39" w:rsidRPr="00D96FF5">
              <w:rPr>
                <w:rStyle w:val="Hyperlink"/>
                <w:rFonts w:hint="eastAsia"/>
                <w:noProof/>
                <w:rtl/>
              </w:rPr>
              <w:t>תקציביים</w:t>
            </w:r>
            <w:r w:rsidR="00D33E39" w:rsidRPr="00D96FF5">
              <w:rPr>
                <w:rStyle w:val="Hyperlink"/>
                <w:noProof/>
                <w:rtl/>
              </w:rPr>
              <w:t xml:space="preserve"> </w:t>
            </w:r>
            <w:r w:rsidR="00D33E39" w:rsidRPr="00D96FF5">
              <w:rPr>
                <w:rStyle w:val="Hyperlink"/>
                <w:rFonts w:hint="eastAsia"/>
                <w:noProof/>
                <w:rtl/>
              </w:rPr>
              <w:t>במהלך</w:t>
            </w:r>
            <w:r w:rsidR="00D33E39" w:rsidRPr="00D96FF5">
              <w:rPr>
                <w:rStyle w:val="Hyperlink"/>
                <w:noProof/>
                <w:rtl/>
              </w:rPr>
              <w:t xml:space="preserve"> </w:t>
            </w:r>
            <w:r w:rsidR="00D33E39" w:rsidRPr="00D96FF5">
              <w:rPr>
                <w:rStyle w:val="Hyperlink"/>
                <w:rFonts w:hint="eastAsia"/>
                <w:noProof/>
                <w:rtl/>
              </w:rPr>
              <w:t>תקופת</w:t>
            </w:r>
            <w:r w:rsidR="00D33E39" w:rsidRPr="00D96FF5">
              <w:rPr>
                <w:rStyle w:val="Hyperlink"/>
                <w:noProof/>
                <w:rtl/>
              </w:rPr>
              <w:t xml:space="preserve"> </w:t>
            </w:r>
            <w:r w:rsidR="00D33E39" w:rsidRPr="00D96FF5">
              <w:rPr>
                <w:rStyle w:val="Hyperlink"/>
                <w:rFonts w:hint="eastAsia"/>
                <w:noProof/>
                <w:rtl/>
              </w:rPr>
              <w:t>ההסכם</w:t>
            </w:r>
            <w:r w:rsidR="00D33E39" w:rsidRPr="00D96FF5">
              <w:rPr>
                <w:rStyle w:val="Hyperlink"/>
                <w:noProof/>
                <w:rtl/>
              </w:rPr>
              <w:t xml:space="preserve">  </w:t>
            </w:r>
            <w:r w:rsidR="00D33E39" w:rsidRPr="00D96FF5">
              <w:rPr>
                <w:rStyle w:val="Hyperlink"/>
                <w:rFonts w:hint="eastAsia"/>
                <w:noProof/>
                <w:rtl/>
              </w:rPr>
              <w:t>בגין</w:t>
            </w:r>
            <w:r w:rsidR="00D33E39" w:rsidRPr="00D96FF5">
              <w:rPr>
                <w:rStyle w:val="Hyperlink"/>
                <w:noProof/>
                <w:rtl/>
              </w:rPr>
              <w:t xml:space="preserve"> </w:t>
            </w:r>
            <w:r w:rsidR="00D33E39" w:rsidRPr="00D96FF5">
              <w:rPr>
                <w:rStyle w:val="Hyperlink"/>
                <w:rFonts w:hint="eastAsia"/>
                <w:noProof/>
                <w:rtl/>
              </w:rPr>
              <w:t>מחקרים</w:t>
            </w:r>
            <w:r w:rsidR="00D33E39" w:rsidRPr="00D96FF5">
              <w:rPr>
                <w:rStyle w:val="Hyperlink"/>
                <w:noProof/>
                <w:rtl/>
              </w:rPr>
              <w:t xml:space="preserve"> </w:t>
            </w:r>
            <w:r w:rsidR="00D33E39" w:rsidRPr="00D96FF5">
              <w:rPr>
                <w:rStyle w:val="Hyperlink"/>
                <w:rFonts w:hint="eastAsia"/>
                <w:noProof/>
                <w:rtl/>
              </w:rPr>
              <w:t>ומרכזי</w:t>
            </w:r>
            <w:r w:rsidR="00D33E39" w:rsidRPr="00D96FF5">
              <w:rPr>
                <w:rStyle w:val="Hyperlink"/>
                <w:noProof/>
                <w:rtl/>
              </w:rPr>
              <w:t xml:space="preserve"> </w:t>
            </w:r>
            <w:r w:rsidR="00D33E39" w:rsidRPr="00D96FF5">
              <w:rPr>
                <w:rStyle w:val="Hyperlink"/>
                <w:rFonts w:hint="eastAsia"/>
                <w:noProof/>
                <w:rtl/>
              </w:rPr>
              <w:t>ידע</w:t>
            </w:r>
            <w:r w:rsidR="00D33E39" w:rsidRPr="00D96FF5">
              <w:rPr>
                <w:rStyle w:val="Hyperlink"/>
                <w:noProof/>
                <w:rtl/>
              </w:rPr>
              <w:t xml:space="preserve"> –</w:t>
            </w:r>
            <w:r w:rsidR="000D4F95">
              <w:rPr>
                <w:noProof/>
                <w:webHidden/>
              </w:rPr>
              <w:t>……………………………………</w:t>
            </w:r>
            <w:r w:rsidR="00D33E39">
              <w:rPr>
                <w:noProof/>
                <w:webHidden/>
              </w:rPr>
              <w:tab/>
            </w:r>
            <w:r w:rsidR="00D33E39">
              <w:rPr>
                <w:rStyle w:val="Hyperlink"/>
                <w:noProof/>
                <w:rtl/>
              </w:rPr>
              <w:fldChar w:fldCharType="begin"/>
            </w:r>
            <w:r w:rsidR="00D33E39">
              <w:rPr>
                <w:noProof/>
                <w:webHidden/>
              </w:rPr>
              <w:instrText xml:space="preserve"> PAGEREF _Toc442618586 \h </w:instrText>
            </w:r>
            <w:r w:rsidR="00D33E39">
              <w:rPr>
                <w:rStyle w:val="Hyperlink"/>
                <w:noProof/>
                <w:rtl/>
              </w:rPr>
            </w:r>
            <w:r w:rsidR="00D33E39">
              <w:rPr>
                <w:rStyle w:val="Hyperlink"/>
                <w:noProof/>
                <w:rtl/>
              </w:rPr>
              <w:fldChar w:fldCharType="separate"/>
            </w:r>
            <w:r w:rsidR="000D4F95">
              <w:rPr>
                <w:noProof/>
                <w:webHidden/>
                <w:rtl/>
              </w:rPr>
              <w:t>14</w:t>
            </w:r>
            <w:r w:rsidR="00D33E39">
              <w:rPr>
                <w:rStyle w:val="Hyperlink"/>
                <w:noProof/>
                <w:rtl/>
              </w:rPr>
              <w:fldChar w:fldCharType="end"/>
            </w:r>
          </w:hyperlink>
        </w:p>
        <w:p w:rsidR="00D33E39" w:rsidRDefault="009C462E" w:rsidP="00F01B47">
          <w:pPr>
            <w:pStyle w:val="TOC1"/>
            <w:tabs>
              <w:tab w:val="left" w:pos="4772"/>
              <w:tab w:val="right" w:leader="dot" w:pos="9629"/>
            </w:tabs>
            <w:spacing w:before="0" w:beforeAutospacing="0" w:after="0" w:afterAutospacing="0"/>
            <w:rPr>
              <w:rFonts w:asciiTheme="minorHAnsi" w:eastAsiaTheme="minorEastAsia" w:hAnsiTheme="minorHAnsi" w:cstheme="minorBidi"/>
              <w:noProof/>
              <w:szCs w:val="22"/>
            </w:rPr>
          </w:pPr>
          <w:hyperlink w:anchor="_Toc442618587" w:history="1">
            <w:r w:rsidR="00D33E39" w:rsidRPr="00D96FF5">
              <w:rPr>
                <w:rStyle w:val="Hyperlink"/>
                <w:rFonts w:hint="eastAsia"/>
                <w:noProof/>
                <w:rtl/>
              </w:rPr>
              <w:t>נהלים</w:t>
            </w:r>
            <w:r w:rsidR="00D33E39" w:rsidRPr="00D96FF5">
              <w:rPr>
                <w:rStyle w:val="Hyperlink"/>
                <w:noProof/>
                <w:rtl/>
              </w:rPr>
              <w:t xml:space="preserve"> </w:t>
            </w:r>
            <w:r w:rsidR="00D33E39" w:rsidRPr="00D96FF5">
              <w:rPr>
                <w:rStyle w:val="Hyperlink"/>
                <w:rFonts w:hint="eastAsia"/>
                <w:noProof/>
                <w:rtl/>
              </w:rPr>
              <w:t>ייחודיים</w:t>
            </w:r>
            <w:r w:rsidR="00D33E39" w:rsidRPr="00D96FF5">
              <w:rPr>
                <w:rStyle w:val="Hyperlink"/>
                <w:noProof/>
                <w:rtl/>
              </w:rPr>
              <w:t xml:space="preserve"> </w:t>
            </w:r>
            <w:r w:rsidR="00D33E39" w:rsidRPr="00D96FF5">
              <w:rPr>
                <w:rStyle w:val="Hyperlink"/>
                <w:rFonts w:hint="eastAsia"/>
                <w:noProof/>
                <w:rtl/>
              </w:rPr>
              <w:t>למחקרים</w:t>
            </w:r>
            <w:r w:rsidR="00D33E39" w:rsidRPr="00D96FF5">
              <w:rPr>
                <w:rStyle w:val="Hyperlink"/>
                <w:noProof/>
                <w:rtl/>
              </w:rPr>
              <w:t xml:space="preserve"> </w:t>
            </w:r>
            <w:r w:rsidR="00D33E39" w:rsidRPr="00D96FF5">
              <w:rPr>
                <w:rStyle w:val="Hyperlink"/>
                <w:rFonts w:hint="eastAsia"/>
                <w:noProof/>
                <w:rtl/>
              </w:rPr>
              <w:t>בשיתוף</w:t>
            </w:r>
            <w:r w:rsidR="00D33E39" w:rsidRPr="00D96FF5">
              <w:rPr>
                <w:rStyle w:val="Hyperlink"/>
                <w:noProof/>
                <w:rtl/>
              </w:rPr>
              <w:t xml:space="preserve"> </w:t>
            </w:r>
            <w:r w:rsidR="00D33E39" w:rsidRPr="00D96FF5">
              <w:rPr>
                <w:rStyle w:val="Hyperlink"/>
                <w:rFonts w:hint="eastAsia"/>
                <w:noProof/>
                <w:rtl/>
              </w:rPr>
              <w:t>פעולה</w:t>
            </w:r>
            <w:r w:rsidR="00D33E39" w:rsidRPr="00D96FF5">
              <w:rPr>
                <w:rStyle w:val="Hyperlink"/>
                <w:noProof/>
                <w:rtl/>
              </w:rPr>
              <w:t xml:space="preserve"> </w:t>
            </w:r>
            <w:r w:rsidR="00D33E39" w:rsidRPr="00D96FF5">
              <w:rPr>
                <w:rStyle w:val="Hyperlink"/>
                <w:rFonts w:hint="eastAsia"/>
                <w:noProof/>
                <w:rtl/>
              </w:rPr>
              <w:t>דו</w:t>
            </w:r>
            <w:r w:rsidR="00D33E39" w:rsidRPr="00D96FF5">
              <w:rPr>
                <w:rStyle w:val="Hyperlink"/>
                <w:noProof/>
                <w:rtl/>
              </w:rPr>
              <w:t>-</w:t>
            </w:r>
            <w:r w:rsidR="00D33E39" w:rsidRPr="00D96FF5">
              <w:rPr>
                <w:rStyle w:val="Hyperlink"/>
                <w:rFonts w:hint="eastAsia"/>
                <w:noProof/>
                <w:rtl/>
              </w:rPr>
              <w:t>לאומי</w:t>
            </w:r>
            <w:r w:rsidR="00D33E39" w:rsidRPr="00D96FF5">
              <w:rPr>
                <w:rStyle w:val="Hyperlink"/>
                <w:noProof/>
                <w:rtl/>
              </w:rPr>
              <w:t>:</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_Toc442618587 \h </w:instrText>
            </w:r>
            <w:r w:rsidR="00D33E39">
              <w:rPr>
                <w:rStyle w:val="Hyperlink"/>
                <w:noProof/>
                <w:rtl/>
              </w:rPr>
            </w:r>
            <w:r w:rsidR="00D33E39">
              <w:rPr>
                <w:rStyle w:val="Hyperlink"/>
                <w:noProof/>
                <w:rtl/>
              </w:rPr>
              <w:fldChar w:fldCharType="separate"/>
            </w:r>
            <w:r w:rsidR="000D4F95">
              <w:rPr>
                <w:noProof/>
                <w:webHidden/>
                <w:rtl/>
              </w:rPr>
              <w:t>16</w:t>
            </w:r>
            <w:r w:rsidR="00D33E39">
              <w:rPr>
                <w:rStyle w:val="Hyperlink"/>
                <w:noProof/>
                <w:rtl/>
              </w:rPr>
              <w:fldChar w:fldCharType="end"/>
            </w:r>
          </w:hyperlink>
        </w:p>
        <w:p w:rsidR="00D33E39" w:rsidRDefault="009C462E" w:rsidP="00F01B47">
          <w:pPr>
            <w:pStyle w:val="TOC1"/>
            <w:tabs>
              <w:tab w:val="left" w:pos="5562"/>
              <w:tab w:val="right" w:leader="dot" w:pos="9629"/>
            </w:tabs>
            <w:spacing w:before="0" w:beforeAutospacing="0" w:after="0" w:afterAutospacing="0"/>
            <w:rPr>
              <w:rFonts w:asciiTheme="minorHAnsi" w:eastAsiaTheme="minorEastAsia" w:hAnsiTheme="minorHAnsi" w:cstheme="minorBidi"/>
              <w:noProof/>
              <w:szCs w:val="22"/>
            </w:rPr>
          </w:pPr>
          <w:hyperlink w:anchor="_Toc442618588" w:history="1">
            <w:r w:rsidR="00D33E39" w:rsidRPr="00D96FF5">
              <w:rPr>
                <w:rStyle w:val="Hyperlink"/>
                <w:rFonts w:hint="eastAsia"/>
                <w:noProof/>
                <w:rtl/>
              </w:rPr>
              <w:t>איחור</w:t>
            </w:r>
            <w:r w:rsidR="00D33E39" w:rsidRPr="00D96FF5">
              <w:rPr>
                <w:rStyle w:val="Hyperlink"/>
                <w:noProof/>
                <w:rtl/>
              </w:rPr>
              <w:t xml:space="preserve"> </w:t>
            </w:r>
            <w:r w:rsidR="00D33E39" w:rsidRPr="00D96FF5">
              <w:rPr>
                <w:rStyle w:val="Hyperlink"/>
                <w:rFonts w:hint="eastAsia"/>
                <w:noProof/>
                <w:rtl/>
              </w:rPr>
              <w:t>בהגשת</w:t>
            </w:r>
            <w:r w:rsidR="00D33E39" w:rsidRPr="00D96FF5">
              <w:rPr>
                <w:rStyle w:val="Hyperlink"/>
                <w:noProof/>
                <w:rtl/>
              </w:rPr>
              <w:t xml:space="preserve"> </w:t>
            </w:r>
            <w:r w:rsidR="00D33E39" w:rsidRPr="00D96FF5">
              <w:rPr>
                <w:rStyle w:val="Hyperlink"/>
                <w:rFonts w:hint="eastAsia"/>
                <w:noProof/>
                <w:rtl/>
              </w:rPr>
              <w:t>בקשות</w:t>
            </w:r>
            <w:r w:rsidR="00D33E39" w:rsidRPr="00D96FF5">
              <w:rPr>
                <w:rStyle w:val="Hyperlink"/>
                <w:noProof/>
                <w:rtl/>
              </w:rPr>
              <w:t xml:space="preserve"> </w:t>
            </w:r>
            <w:r w:rsidR="00D33E39" w:rsidRPr="00D96FF5">
              <w:rPr>
                <w:rStyle w:val="Hyperlink"/>
                <w:rFonts w:hint="eastAsia"/>
                <w:noProof/>
                <w:rtl/>
              </w:rPr>
              <w:t>המשך</w:t>
            </w:r>
            <w:r w:rsidR="00D33E39" w:rsidRPr="00D96FF5">
              <w:rPr>
                <w:rStyle w:val="Hyperlink"/>
                <w:noProof/>
                <w:rtl/>
              </w:rPr>
              <w:t xml:space="preserve"> </w:t>
            </w:r>
            <w:r w:rsidR="00D33E39" w:rsidRPr="00D96FF5">
              <w:rPr>
                <w:rStyle w:val="Hyperlink"/>
                <w:rFonts w:hint="eastAsia"/>
                <w:noProof/>
                <w:rtl/>
              </w:rPr>
              <w:t>ודו</w:t>
            </w:r>
            <w:r w:rsidR="00D33E39" w:rsidRPr="00D96FF5">
              <w:rPr>
                <w:rStyle w:val="Hyperlink"/>
                <w:noProof/>
                <w:rtl/>
              </w:rPr>
              <w:t>"</w:t>
            </w:r>
            <w:r w:rsidR="00D33E39" w:rsidRPr="00D96FF5">
              <w:rPr>
                <w:rStyle w:val="Hyperlink"/>
                <w:rFonts w:hint="eastAsia"/>
                <w:noProof/>
                <w:rtl/>
              </w:rPr>
              <w:t>חות</w:t>
            </w:r>
            <w:r w:rsidR="00D33E39" w:rsidRPr="00D96FF5">
              <w:rPr>
                <w:rStyle w:val="Hyperlink"/>
                <w:noProof/>
                <w:rtl/>
              </w:rPr>
              <w:t xml:space="preserve"> </w:t>
            </w:r>
            <w:r w:rsidR="00D33E39" w:rsidRPr="00D96FF5">
              <w:rPr>
                <w:rStyle w:val="Hyperlink"/>
                <w:rFonts w:hint="eastAsia"/>
                <w:noProof/>
                <w:rtl/>
              </w:rPr>
              <w:t>במחקרים</w:t>
            </w:r>
            <w:r w:rsidR="00D33E39" w:rsidRPr="00D96FF5">
              <w:rPr>
                <w:rStyle w:val="Hyperlink"/>
                <w:noProof/>
                <w:rtl/>
              </w:rPr>
              <w:t xml:space="preserve"> </w:t>
            </w:r>
            <w:r w:rsidR="00D33E39" w:rsidRPr="00D96FF5">
              <w:rPr>
                <w:rStyle w:val="Hyperlink"/>
                <w:rFonts w:hint="eastAsia"/>
                <w:noProof/>
                <w:rtl/>
              </w:rPr>
              <w:t>ובמלגות</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_Toc442618588 \h </w:instrText>
            </w:r>
            <w:r w:rsidR="00D33E39">
              <w:rPr>
                <w:rStyle w:val="Hyperlink"/>
                <w:noProof/>
                <w:rtl/>
              </w:rPr>
            </w:r>
            <w:r w:rsidR="00D33E39">
              <w:rPr>
                <w:rStyle w:val="Hyperlink"/>
                <w:noProof/>
                <w:rtl/>
              </w:rPr>
              <w:fldChar w:fldCharType="separate"/>
            </w:r>
            <w:r w:rsidR="000D4F95">
              <w:rPr>
                <w:noProof/>
                <w:webHidden/>
                <w:rtl/>
              </w:rPr>
              <w:t>17</w:t>
            </w:r>
            <w:r w:rsidR="00D33E39">
              <w:rPr>
                <w:rStyle w:val="Hyperlink"/>
                <w:noProof/>
                <w:rtl/>
              </w:rPr>
              <w:fldChar w:fldCharType="end"/>
            </w:r>
          </w:hyperlink>
        </w:p>
        <w:p w:rsidR="00D33E39" w:rsidRDefault="009C462E" w:rsidP="00F01B47">
          <w:pPr>
            <w:pStyle w:val="TOC1"/>
            <w:tabs>
              <w:tab w:val="left" w:pos="3863"/>
              <w:tab w:val="right" w:leader="dot" w:pos="9629"/>
            </w:tabs>
            <w:spacing w:before="0" w:beforeAutospacing="0" w:after="0" w:afterAutospacing="0"/>
            <w:rPr>
              <w:rFonts w:asciiTheme="minorHAnsi" w:eastAsiaTheme="minorEastAsia" w:hAnsiTheme="minorHAnsi" w:cstheme="minorBidi"/>
              <w:noProof/>
              <w:szCs w:val="22"/>
            </w:rPr>
          </w:pPr>
          <w:hyperlink w:anchor="_Toc442618589" w:history="1">
            <w:r w:rsidR="00D33E39" w:rsidRPr="00D96FF5">
              <w:rPr>
                <w:rStyle w:val="Hyperlink"/>
                <w:rFonts w:hint="eastAsia"/>
                <w:noProof/>
                <w:rtl/>
              </w:rPr>
              <w:t>ביקורים</w:t>
            </w:r>
            <w:r w:rsidR="00D33E39" w:rsidRPr="00D96FF5">
              <w:rPr>
                <w:rStyle w:val="Hyperlink"/>
                <w:noProof/>
                <w:rtl/>
              </w:rPr>
              <w:t xml:space="preserve"> </w:t>
            </w:r>
            <w:r w:rsidR="00D33E39" w:rsidRPr="00D96FF5">
              <w:rPr>
                <w:rStyle w:val="Hyperlink"/>
                <w:rFonts w:hint="eastAsia"/>
                <w:noProof/>
                <w:rtl/>
              </w:rPr>
              <w:t>במוסדות</w:t>
            </w:r>
            <w:r w:rsidR="00D33E39" w:rsidRPr="00D96FF5">
              <w:rPr>
                <w:rStyle w:val="Hyperlink"/>
                <w:noProof/>
                <w:rtl/>
              </w:rPr>
              <w:t xml:space="preserve"> </w:t>
            </w:r>
            <w:r w:rsidR="00D33E39" w:rsidRPr="00D96FF5">
              <w:rPr>
                <w:rStyle w:val="Hyperlink"/>
                <w:rFonts w:hint="eastAsia"/>
                <w:noProof/>
                <w:rtl/>
              </w:rPr>
              <w:t>ובמעבדות</w:t>
            </w:r>
            <w:r w:rsidR="00D33E39" w:rsidRPr="00D96FF5">
              <w:rPr>
                <w:rStyle w:val="Hyperlink"/>
                <w:noProof/>
                <w:rtl/>
              </w:rPr>
              <w:t xml:space="preserve"> </w:t>
            </w:r>
            <w:r w:rsidR="00D33E39" w:rsidRPr="00D96FF5">
              <w:rPr>
                <w:rStyle w:val="Hyperlink"/>
                <w:rFonts w:hint="eastAsia"/>
                <w:noProof/>
                <w:rtl/>
              </w:rPr>
              <w:t>החוקרים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_Toc442618589 \h </w:instrText>
            </w:r>
            <w:r w:rsidR="00D33E39">
              <w:rPr>
                <w:rStyle w:val="Hyperlink"/>
                <w:noProof/>
                <w:rtl/>
              </w:rPr>
            </w:r>
            <w:r w:rsidR="00D33E39">
              <w:rPr>
                <w:rStyle w:val="Hyperlink"/>
                <w:noProof/>
                <w:rtl/>
              </w:rPr>
              <w:fldChar w:fldCharType="separate"/>
            </w:r>
            <w:r w:rsidR="000D4F95">
              <w:rPr>
                <w:noProof/>
                <w:webHidden/>
                <w:rtl/>
              </w:rPr>
              <w:t>17</w:t>
            </w:r>
            <w:r w:rsidR="00D33E39">
              <w:rPr>
                <w:rStyle w:val="Hyperlink"/>
                <w:noProof/>
                <w:rtl/>
              </w:rPr>
              <w:fldChar w:fldCharType="end"/>
            </w:r>
          </w:hyperlink>
        </w:p>
        <w:p w:rsidR="00D33E39" w:rsidRDefault="009C462E" w:rsidP="00F01B47">
          <w:pPr>
            <w:pStyle w:val="TOC1"/>
            <w:tabs>
              <w:tab w:val="left" w:pos="1951"/>
              <w:tab w:val="right" w:leader="dot" w:pos="9629"/>
            </w:tabs>
            <w:spacing w:before="0" w:beforeAutospacing="0" w:after="0" w:afterAutospacing="0"/>
            <w:rPr>
              <w:rFonts w:asciiTheme="minorHAnsi" w:eastAsiaTheme="minorEastAsia" w:hAnsiTheme="minorHAnsi" w:cstheme="minorBidi"/>
              <w:noProof/>
              <w:szCs w:val="22"/>
            </w:rPr>
          </w:pPr>
          <w:hyperlink w:anchor="_Toc442618591" w:history="1">
            <w:r w:rsidR="00D33E39" w:rsidRPr="00D96FF5">
              <w:rPr>
                <w:rStyle w:val="Hyperlink"/>
                <w:rFonts w:hint="eastAsia"/>
                <w:noProof/>
                <w:rtl/>
              </w:rPr>
              <w:t>זכויות</w:t>
            </w:r>
            <w:r w:rsidR="00D33E39" w:rsidRPr="00D96FF5">
              <w:rPr>
                <w:rStyle w:val="Hyperlink"/>
                <w:noProof/>
                <w:rtl/>
              </w:rPr>
              <w:t xml:space="preserve"> </w:t>
            </w:r>
            <w:r w:rsidR="00D33E39" w:rsidRPr="00D96FF5">
              <w:rPr>
                <w:rStyle w:val="Hyperlink"/>
                <w:rFonts w:hint="eastAsia"/>
                <w:noProof/>
                <w:rtl/>
              </w:rPr>
              <w:t>קניין</w:t>
            </w:r>
            <w:r w:rsidR="00D33E39" w:rsidRPr="00D96FF5">
              <w:rPr>
                <w:rStyle w:val="Hyperlink"/>
                <w:noProof/>
                <w:rtl/>
              </w:rPr>
              <w:t xml:space="preserve"> </w:t>
            </w:r>
            <w:r w:rsidR="00D33E39" w:rsidRPr="00D96FF5">
              <w:rPr>
                <w:rStyle w:val="Hyperlink"/>
                <w:rFonts w:hint="eastAsia"/>
                <w:noProof/>
                <w:rtl/>
              </w:rPr>
              <w:t>רוחני</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_Toc442618591 \h </w:instrText>
            </w:r>
            <w:r w:rsidR="00D33E39">
              <w:rPr>
                <w:rStyle w:val="Hyperlink"/>
                <w:noProof/>
                <w:rtl/>
              </w:rPr>
            </w:r>
            <w:r w:rsidR="00D33E39">
              <w:rPr>
                <w:rStyle w:val="Hyperlink"/>
                <w:noProof/>
                <w:rtl/>
              </w:rPr>
              <w:fldChar w:fldCharType="separate"/>
            </w:r>
            <w:r w:rsidR="000D4F95">
              <w:rPr>
                <w:noProof/>
                <w:webHidden/>
                <w:rtl/>
              </w:rPr>
              <w:t>18</w:t>
            </w:r>
            <w:r w:rsidR="00D33E39">
              <w:rPr>
                <w:rStyle w:val="Hyperlink"/>
                <w:noProof/>
                <w:rtl/>
              </w:rPr>
              <w:fldChar w:fldCharType="end"/>
            </w:r>
          </w:hyperlink>
        </w:p>
        <w:p w:rsidR="00D33E39" w:rsidRDefault="009C462E" w:rsidP="00F01B47">
          <w:pPr>
            <w:pStyle w:val="TOC1"/>
            <w:tabs>
              <w:tab w:val="left" w:pos="8259"/>
              <w:tab w:val="right" w:leader="dot" w:pos="9629"/>
            </w:tabs>
            <w:spacing w:before="0" w:beforeAutospacing="0" w:after="0" w:afterAutospacing="0"/>
            <w:rPr>
              <w:rFonts w:asciiTheme="minorHAnsi" w:eastAsiaTheme="minorEastAsia" w:hAnsiTheme="minorHAnsi" w:cstheme="minorBidi"/>
              <w:noProof/>
              <w:szCs w:val="22"/>
            </w:rPr>
          </w:pPr>
          <w:hyperlink w:anchor="_Toc442618592" w:history="1">
            <w:r w:rsidR="00D33E39">
              <w:rPr>
                <w:rStyle w:val="Hyperlink"/>
                <w:rFonts w:hint="cs"/>
                <w:noProof/>
                <w:rtl/>
              </w:rPr>
              <w:t>כללי</w:t>
            </w:r>
            <w:r w:rsidR="00D33E39">
              <w:rPr>
                <w:rFonts w:hint="cs"/>
                <w:noProof/>
                <w:webHidden/>
                <w:rtl/>
              </w:rPr>
              <w:t xml:space="preserve"> - </w:t>
            </w:r>
            <w:r w:rsidR="00F01B47" w:rsidRPr="00F01B47">
              <w:rPr>
                <w:rFonts w:hint="cs"/>
                <w:b/>
                <w:bCs/>
                <w:noProof/>
                <w:webHidden/>
                <w:rtl/>
              </w:rPr>
              <w:t>...................................................................................................................</w:t>
            </w:r>
            <w:r w:rsidR="00D33E39" w:rsidRPr="00F01B47">
              <w:rPr>
                <w:b/>
                <w:bCs/>
                <w:noProof/>
                <w:webHidden/>
                <w:rtl/>
              </w:rPr>
              <w:tab/>
            </w:r>
            <w:r w:rsidR="00D33E39">
              <w:rPr>
                <w:rStyle w:val="Hyperlink"/>
                <w:noProof/>
                <w:rtl/>
              </w:rPr>
              <w:fldChar w:fldCharType="begin"/>
            </w:r>
            <w:r w:rsidR="00D33E39">
              <w:rPr>
                <w:noProof/>
                <w:webHidden/>
              </w:rPr>
              <w:instrText xml:space="preserve"> PAGEREF _Toc442618592 \h </w:instrText>
            </w:r>
            <w:r w:rsidR="00D33E39">
              <w:rPr>
                <w:rStyle w:val="Hyperlink"/>
                <w:noProof/>
                <w:rtl/>
              </w:rPr>
            </w:r>
            <w:r w:rsidR="00D33E39">
              <w:rPr>
                <w:rStyle w:val="Hyperlink"/>
                <w:noProof/>
                <w:rtl/>
              </w:rPr>
              <w:fldChar w:fldCharType="separate"/>
            </w:r>
            <w:r w:rsidR="000D4F95">
              <w:rPr>
                <w:noProof/>
                <w:webHidden/>
                <w:rtl/>
              </w:rPr>
              <w:t>18</w:t>
            </w:r>
            <w:r w:rsidR="00D33E39">
              <w:rPr>
                <w:rStyle w:val="Hyperlink"/>
                <w:noProof/>
                <w:rtl/>
              </w:rPr>
              <w:fldChar w:fldCharType="end"/>
            </w:r>
          </w:hyperlink>
        </w:p>
        <w:p w:rsidR="00D33E39" w:rsidRDefault="009C462E" w:rsidP="00F01B47">
          <w:pPr>
            <w:pStyle w:val="TOC1"/>
            <w:tabs>
              <w:tab w:val="left" w:pos="1320"/>
              <w:tab w:val="right" w:leader="dot" w:pos="9629"/>
            </w:tabs>
            <w:spacing w:before="0" w:beforeAutospacing="0" w:after="0" w:afterAutospacing="0"/>
            <w:rPr>
              <w:rtl/>
              <w:cs/>
            </w:rPr>
          </w:pPr>
          <w:hyperlink w:anchor="_Toc442618594" w:history="1">
            <w:r w:rsidR="00D33E39" w:rsidRPr="00D96FF5">
              <w:rPr>
                <w:rStyle w:val="Hyperlink"/>
                <w:rFonts w:hint="eastAsia"/>
                <w:noProof/>
                <w:rtl/>
              </w:rPr>
              <w:t>פרסומים</w:t>
            </w:r>
            <w:r w:rsidR="00D33E39" w:rsidRPr="00D96FF5">
              <w:rPr>
                <w:rStyle w:val="Hyperlink"/>
                <w:noProof/>
                <w:rtl/>
              </w:rPr>
              <w:t xml:space="preserve"> –</w:t>
            </w:r>
            <w:r w:rsidR="00D33E39">
              <w:rPr>
                <w:noProof/>
                <w:webHidden/>
              </w:rPr>
              <w:tab/>
            </w:r>
            <w:r w:rsidR="00D33E39">
              <w:rPr>
                <w:noProof/>
                <w:webHidden/>
              </w:rPr>
              <w:tab/>
            </w:r>
            <w:r w:rsidR="00D33E39">
              <w:rPr>
                <w:rStyle w:val="Hyperlink"/>
                <w:noProof/>
                <w:rtl/>
              </w:rPr>
              <w:fldChar w:fldCharType="begin"/>
            </w:r>
            <w:r w:rsidR="00D33E39">
              <w:rPr>
                <w:noProof/>
                <w:webHidden/>
              </w:rPr>
              <w:instrText xml:space="preserve"> PAGEREF _Toc442618594 \h </w:instrText>
            </w:r>
            <w:r w:rsidR="00D33E39">
              <w:rPr>
                <w:rStyle w:val="Hyperlink"/>
                <w:noProof/>
                <w:rtl/>
              </w:rPr>
            </w:r>
            <w:r w:rsidR="00D33E39">
              <w:rPr>
                <w:rStyle w:val="Hyperlink"/>
                <w:noProof/>
                <w:rtl/>
              </w:rPr>
              <w:fldChar w:fldCharType="separate"/>
            </w:r>
            <w:r w:rsidR="000D4F95">
              <w:rPr>
                <w:noProof/>
                <w:webHidden/>
                <w:rtl/>
              </w:rPr>
              <w:t>19</w:t>
            </w:r>
            <w:r w:rsidR="00D33E39">
              <w:rPr>
                <w:rStyle w:val="Hyperlink"/>
                <w:noProof/>
                <w:rtl/>
              </w:rPr>
              <w:fldChar w:fldCharType="end"/>
            </w:r>
          </w:hyperlink>
          <w:r w:rsidR="00D33E39">
            <w:rPr>
              <w:b/>
              <w:bCs/>
              <w:lang w:val="he-IL"/>
            </w:rPr>
            <w:fldChar w:fldCharType="end"/>
          </w:r>
        </w:p>
      </w:sdtContent>
    </w:sdt>
    <w:p w:rsidR="00D33E39" w:rsidRDefault="00D33E39" w:rsidP="00F01B47">
      <w:pPr>
        <w:bidi w:val="0"/>
        <w:spacing w:before="0" w:beforeAutospacing="0" w:after="0" w:afterAutospacing="0"/>
        <w:jc w:val="left"/>
        <w:rPr>
          <w:rFonts w:asciiTheme="minorBidi" w:eastAsia="Times New Roman" w:hAnsiTheme="minorBidi" w:cstheme="minorBidi"/>
          <w:b/>
          <w:bCs/>
          <w:sz w:val="24"/>
        </w:rPr>
      </w:pPr>
    </w:p>
    <w:p w:rsidR="00494B5E" w:rsidRPr="00703819" w:rsidRDefault="00494B5E" w:rsidP="00F01B47">
      <w:pPr>
        <w:pStyle w:val="Heading1"/>
        <w:spacing w:before="0" w:beforeAutospacing="0" w:after="0" w:afterAutospacing="0"/>
        <w:ind w:left="425" w:hanging="425"/>
      </w:pPr>
      <w:bookmarkStart w:id="1" w:name="_Toc442618573"/>
      <w:r w:rsidRPr="00703819">
        <w:rPr>
          <w:rFonts w:hint="cs"/>
          <w:rtl/>
        </w:rPr>
        <w:lastRenderedPageBreak/>
        <w:t>תנאי סף ותנאי ביצוע להגשת הצעות מחקר ובקשות למלגה:</w:t>
      </w:r>
      <w:bookmarkEnd w:id="1"/>
    </w:p>
    <w:p w:rsidR="00494B5E" w:rsidRPr="00414AA3" w:rsidRDefault="00494B5E" w:rsidP="00F01B47">
      <w:pPr>
        <w:spacing w:before="0" w:beforeAutospacing="0" w:after="0" w:afterAutospacing="0"/>
        <w:ind w:left="425" w:hanging="425"/>
        <w:rPr>
          <w:rFonts w:asciiTheme="minorBidi" w:eastAsia="Times New Roman" w:hAnsiTheme="minorBidi" w:cstheme="minorBidi"/>
          <w:sz w:val="24"/>
        </w:rPr>
      </w:pPr>
    </w:p>
    <w:p w:rsidR="00494B5E" w:rsidRPr="008834F6" w:rsidRDefault="00494B5E" w:rsidP="00F01B47">
      <w:pPr>
        <w:pStyle w:val="Heading1"/>
        <w:numPr>
          <w:ilvl w:val="1"/>
          <w:numId w:val="7"/>
        </w:numPr>
        <w:spacing w:before="0" w:beforeAutospacing="0" w:after="0" w:afterAutospacing="0"/>
      </w:pPr>
      <w:bookmarkStart w:id="2" w:name="_Toc442618574"/>
      <w:r w:rsidRPr="008834F6">
        <w:rPr>
          <w:rtl/>
        </w:rPr>
        <w:t>אילו מוסדות רשאים להגיש הצעות מחקר –</w:t>
      </w:r>
      <w:bookmarkEnd w:id="2"/>
      <w:r w:rsidRPr="008834F6">
        <w:rPr>
          <w:rtl/>
        </w:rPr>
        <w:t xml:space="preserve"> </w:t>
      </w:r>
    </w:p>
    <w:p w:rsidR="00494B5E" w:rsidRPr="008834F6" w:rsidRDefault="00494B5E" w:rsidP="005C31E3">
      <w:pPr>
        <w:numPr>
          <w:ilvl w:val="2"/>
          <w:numId w:val="7"/>
        </w:numPr>
        <w:tabs>
          <w:tab w:val="left" w:pos="992"/>
        </w:tabs>
        <w:spacing w:before="0" w:beforeAutospacing="0" w:after="0" w:afterAutospacing="0"/>
        <w:ind w:hanging="372"/>
        <w:jc w:val="left"/>
        <w:rPr>
          <w:rFonts w:asciiTheme="minorBidi" w:eastAsia="Times New Roman" w:hAnsiTheme="minorBidi" w:cstheme="minorBidi"/>
          <w:sz w:val="24"/>
        </w:rPr>
      </w:pPr>
      <w:r w:rsidRPr="008834F6">
        <w:rPr>
          <w:rFonts w:asciiTheme="minorBidi" w:eastAsia="Times New Roman" w:hAnsiTheme="minorBidi" w:cstheme="minorBidi"/>
          <w:sz w:val="24"/>
          <w:rtl/>
        </w:rPr>
        <w:t>מוסד מוכר להשכלה גבוהה</w:t>
      </w:r>
      <w:r w:rsidR="00442955">
        <w:rPr>
          <w:rFonts w:asciiTheme="minorBidi" w:eastAsia="Times New Roman" w:hAnsiTheme="minorBidi" w:cstheme="minorBidi" w:hint="cs"/>
          <w:sz w:val="24"/>
          <w:rtl/>
        </w:rPr>
        <w:t xml:space="preserve"> בישראל</w:t>
      </w:r>
      <w:r w:rsidRPr="008834F6">
        <w:rPr>
          <w:rFonts w:asciiTheme="minorBidi" w:eastAsia="Times New Roman" w:hAnsiTheme="minorBidi" w:cstheme="minorBidi"/>
          <w:sz w:val="24"/>
          <w:rtl/>
        </w:rPr>
        <w:t>, כמשמעותו בחוק המועצה להשכלה גבוהה, התשי"ח-1958.</w:t>
      </w:r>
    </w:p>
    <w:p w:rsidR="00736BE3" w:rsidRDefault="00736BE3" w:rsidP="00F01B47">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Pr>
          <w:rFonts w:asciiTheme="minorBidi" w:eastAsia="Times New Roman" w:hAnsiTheme="minorBidi" w:cstheme="minorBidi" w:hint="cs"/>
          <w:sz w:val="24"/>
          <w:rtl/>
        </w:rPr>
        <w:t>מוסד מוכר על ידי הקרן הלאומית למדע.</w:t>
      </w:r>
    </w:p>
    <w:p w:rsidR="00494B5E" w:rsidRPr="008834F6" w:rsidRDefault="00494B5E" w:rsidP="0023312B">
      <w:pPr>
        <w:numPr>
          <w:ilvl w:val="2"/>
          <w:numId w:val="7"/>
        </w:numPr>
        <w:tabs>
          <w:tab w:val="left" w:pos="992"/>
        </w:tabs>
        <w:spacing w:before="0" w:beforeAutospacing="0" w:after="0" w:afterAutospacing="0"/>
        <w:ind w:left="1100" w:hanging="372"/>
        <w:rPr>
          <w:rFonts w:asciiTheme="minorBidi" w:eastAsia="Times New Roman" w:hAnsiTheme="minorBidi" w:cstheme="minorBidi"/>
          <w:sz w:val="24"/>
        </w:rPr>
      </w:pPr>
      <w:r w:rsidRPr="008834F6">
        <w:rPr>
          <w:rFonts w:asciiTheme="minorBidi" w:eastAsia="Times New Roman" w:hAnsiTheme="minorBidi" w:cstheme="minorBidi"/>
          <w:sz w:val="24"/>
          <w:rtl/>
        </w:rPr>
        <w:t xml:space="preserve">מכון מחקר </w:t>
      </w:r>
      <w:r w:rsidR="00442955">
        <w:rPr>
          <w:rFonts w:asciiTheme="minorBidi" w:eastAsia="Times New Roman" w:hAnsiTheme="minorBidi" w:cstheme="minorBidi" w:hint="cs"/>
          <w:sz w:val="24"/>
          <w:rtl/>
        </w:rPr>
        <w:t>בישראל</w:t>
      </w:r>
      <w:r w:rsidR="00442955"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שהינו מלכ"ר (כגון: </w:t>
      </w:r>
      <w:r w:rsidR="00DD42BA">
        <w:rPr>
          <w:rFonts w:asciiTheme="minorBidi" w:eastAsia="Times New Roman" w:hAnsiTheme="minorBidi" w:cstheme="minorBidi"/>
          <w:sz w:val="24"/>
          <w:rtl/>
        </w:rPr>
        <w:t>בתי חולים, מרכזי מחקר</w:t>
      </w:r>
      <w:r w:rsidR="00DD42BA">
        <w:rPr>
          <w:rFonts w:asciiTheme="minorBidi" w:eastAsia="Times New Roman" w:hAnsiTheme="minorBidi" w:cstheme="minorBidi" w:hint="cs"/>
          <w:sz w:val="24"/>
          <w:rtl/>
        </w:rPr>
        <w:t xml:space="preserve"> </w:t>
      </w:r>
      <w:r w:rsidRPr="008834F6">
        <w:rPr>
          <w:rFonts w:asciiTheme="minorBidi" w:eastAsia="Times New Roman" w:hAnsiTheme="minorBidi" w:cstheme="minorBidi"/>
          <w:sz w:val="24"/>
          <w:rtl/>
        </w:rPr>
        <w:t>ופיתוח אזוריים).</w:t>
      </w:r>
    </w:p>
    <w:p w:rsidR="00494B5E" w:rsidRPr="008834F6" w:rsidRDefault="00494B5E" w:rsidP="00F01B47">
      <w:pPr>
        <w:numPr>
          <w:ilvl w:val="2"/>
          <w:numId w:val="7"/>
        </w:numPr>
        <w:tabs>
          <w:tab w:val="left" w:pos="992"/>
        </w:tabs>
        <w:spacing w:before="0" w:beforeAutospacing="0" w:after="0" w:afterAutospacing="0"/>
        <w:ind w:left="1086" w:hanging="372"/>
        <w:rPr>
          <w:rFonts w:asciiTheme="minorBidi" w:eastAsia="Times New Roman" w:hAnsiTheme="minorBidi" w:cstheme="minorBidi"/>
          <w:sz w:val="24"/>
        </w:rPr>
      </w:pPr>
      <w:r w:rsidRPr="008834F6">
        <w:rPr>
          <w:rFonts w:asciiTheme="minorBidi" w:eastAsia="Times New Roman" w:hAnsiTheme="minorBidi" w:cstheme="minorBidi"/>
          <w:sz w:val="24"/>
          <w:rtl/>
        </w:rPr>
        <w:t>מכון מחקר שהינו חברה ממשלתית או יחידה ממשלתית (משרד ממשלתי או יחידת סמך).</w:t>
      </w:r>
    </w:p>
    <w:p w:rsidR="000C75E1" w:rsidRPr="008834F6" w:rsidRDefault="00DD42BA" w:rsidP="00736BE3">
      <w:pPr>
        <w:tabs>
          <w:tab w:val="left" w:pos="992"/>
          <w:tab w:val="num" w:pos="1559"/>
        </w:tabs>
        <w:spacing w:before="0" w:beforeAutospacing="0" w:after="0" w:afterAutospacing="0"/>
        <w:ind w:left="1086" w:hanging="372"/>
        <w:rPr>
          <w:rFonts w:asciiTheme="minorBidi" w:eastAsia="Times New Roman" w:hAnsiTheme="minorBidi" w:cstheme="minorBidi"/>
          <w:sz w:val="24"/>
          <w:rtl/>
        </w:rPr>
      </w:pPr>
      <w:r>
        <w:rPr>
          <w:rFonts w:asciiTheme="minorBidi" w:eastAsia="Times New Roman" w:hAnsiTheme="minorBidi" w:cstheme="minorBidi"/>
          <w:sz w:val="24"/>
          <w:rtl/>
        </w:rPr>
        <w:tab/>
      </w:r>
      <w:r w:rsidR="00494B5E" w:rsidRPr="008834F6">
        <w:rPr>
          <w:rFonts w:asciiTheme="minorBidi" w:eastAsia="Times New Roman" w:hAnsiTheme="minorBidi" w:cstheme="minorBidi"/>
          <w:sz w:val="24"/>
          <w:rtl/>
        </w:rPr>
        <w:t>"</w:t>
      </w:r>
      <w:r w:rsidR="00494B5E" w:rsidRPr="008834F6">
        <w:rPr>
          <w:rFonts w:asciiTheme="minorBidi" w:eastAsia="Times New Roman" w:hAnsiTheme="minorBidi" w:cstheme="minorBidi"/>
          <w:b/>
          <w:bCs/>
          <w:sz w:val="24"/>
          <w:rtl/>
        </w:rPr>
        <w:t>מכון מחקר</w:t>
      </w:r>
      <w:r w:rsidR="00494B5E" w:rsidRPr="008834F6">
        <w:rPr>
          <w:rFonts w:asciiTheme="minorBidi" w:eastAsia="Times New Roman" w:hAnsiTheme="minorBidi" w:cstheme="minorBidi"/>
          <w:sz w:val="24"/>
          <w:rtl/>
        </w:rPr>
        <w:t xml:space="preserve">" משמעו – </w:t>
      </w:r>
      <w:r w:rsidR="00736BE3">
        <w:rPr>
          <w:rFonts w:asciiTheme="minorBidi" w:eastAsia="Times New Roman" w:hAnsiTheme="minorBidi" w:cstheme="minorBidi" w:hint="cs"/>
          <w:sz w:val="24"/>
          <w:rtl/>
        </w:rPr>
        <w:t>גוף</w:t>
      </w:r>
      <w:r w:rsidR="00736BE3"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xml:space="preserve">אשר </w:t>
      </w:r>
      <w:r w:rsidR="00CE7A9E" w:rsidRPr="008834F6">
        <w:rPr>
          <w:rFonts w:asciiTheme="minorBidi" w:eastAsia="Times New Roman" w:hAnsiTheme="minorBidi" w:cstheme="minorBidi"/>
          <w:sz w:val="24"/>
          <w:rtl/>
        </w:rPr>
        <w:t xml:space="preserve">חלק ניכר </w:t>
      </w:r>
      <w:r w:rsidR="00736BE3">
        <w:rPr>
          <w:rFonts w:asciiTheme="minorBidi" w:eastAsia="Times New Roman" w:hAnsiTheme="minorBidi" w:cstheme="minorBidi" w:hint="cs"/>
          <w:sz w:val="24"/>
          <w:rtl/>
        </w:rPr>
        <w:t>מ</w:t>
      </w:r>
      <w:r w:rsidR="00494B5E" w:rsidRPr="008834F6">
        <w:rPr>
          <w:rFonts w:asciiTheme="minorBidi" w:eastAsia="Times New Roman" w:hAnsiTheme="minorBidi" w:cstheme="minorBidi"/>
          <w:sz w:val="24"/>
          <w:rtl/>
        </w:rPr>
        <w:t xml:space="preserve">פעילותו קשור </w:t>
      </w:r>
      <w:r w:rsidR="00CE7A9E" w:rsidRPr="008834F6">
        <w:rPr>
          <w:rFonts w:asciiTheme="minorBidi" w:eastAsia="Times New Roman" w:hAnsiTheme="minorBidi" w:cstheme="minorBidi"/>
          <w:sz w:val="24"/>
          <w:rtl/>
        </w:rPr>
        <w:t>ל</w:t>
      </w:r>
      <w:r>
        <w:rPr>
          <w:rFonts w:asciiTheme="minorBidi" w:eastAsia="Times New Roman" w:hAnsiTheme="minorBidi" w:cstheme="minorBidi"/>
          <w:sz w:val="24"/>
          <w:rtl/>
        </w:rPr>
        <w:t>קידום המחקר בחזית הידע</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העולמי</w:t>
      </w:r>
      <w:r w:rsidR="00736BE3">
        <w:rPr>
          <w:rFonts w:asciiTheme="minorBidi" w:eastAsia="Times New Roman" w:hAnsiTheme="minorBidi" w:cstheme="minorBidi" w:hint="cs"/>
          <w:sz w:val="24"/>
          <w:rtl/>
        </w:rPr>
        <w:t>,</w:t>
      </w:r>
      <w:r w:rsidR="00494B5E" w:rsidRPr="008834F6">
        <w:rPr>
          <w:rFonts w:asciiTheme="minorBidi" w:eastAsia="Times New Roman" w:hAnsiTheme="minorBidi" w:cstheme="minorBidi"/>
          <w:sz w:val="24"/>
          <w:rtl/>
        </w:rPr>
        <w:t xml:space="preserve"> ברשותו תשתית ציוד לביצוע מחקרים, והחוקרים אשר מועסקים במסגרתו עוסקים בין היתר בפרסום מאמרים </w:t>
      </w:r>
      <w:r w:rsidR="00E854BC" w:rsidRPr="008834F6">
        <w:rPr>
          <w:rFonts w:asciiTheme="minorBidi" w:eastAsia="Times New Roman" w:hAnsiTheme="minorBidi" w:cstheme="minorBidi"/>
          <w:sz w:val="24"/>
          <w:rtl/>
        </w:rPr>
        <w:t xml:space="preserve">מטעמו </w:t>
      </w:r>
      <w:r w:rsidR="00494B5E" w:rsidRPr="008834F6">
        <w:rPr>
          <w:rFonts w:asciiTheme="minorBidi" w:eastAsia="Times New Roman" w:hAnsiTheme="minorBidi" w:cstheme="minorBidi"/>
          <w:sz w:val="24"/>
          <w:rtl/>
        </w:rPr>
        <w:t xml:space="preserve">בעיתונות מדעית </w:t>
      </w:r>
      <w:r w:rsidR="00736BE3">
        <w:rPr>
          <w:rFonts w:asciiTheme="minorBidi" w:eastAsia="Times New Roman" w:hAnsiTheme="minorBidi" w:cstheme="minorBidi" w:hint="cs"/>
          <w:sz w:val="24"/>
          <w:rtl/>
        </w:rPr>
        <w:t>בינלאומית</w:t>
      </w:r>
      <w:r w:rsidR="00494B5E" w:rsidRPr="008834F6">
        <w:rPr>
          <w:rFonts w:asciiTheme="minorBidi" w:eastAsia="Times New Roman" w:hAnsiTheme="minorBidi" w:cstheme="minorBidi"/>
          <w:sz w:val="24"/>
          <w:rtl/>
        </w:rPr>
        <w:t xml:space="preserve"> ובהצגת עבודות בכנסים בינלאומיים.</w:t>
      </w:r>
    </w:p>
    <w:p w:rsidR="00494B5E" w:rsidRPr="008834F6" w:rsidRDefault="00494B5E" w:rsidP="00F01B47">
      <w:pPr>
        <w:spacing w:before="0" w:beforeAutospacing="0" w:after="0" w:afterAutospacing="0"/>
        <w:ind w:left="720"/>
        <w:rPr>
          <w:rFonts w:asciiTheme="minorBidi" w:eastAsia="Times New Roman" w:hAnsiTheme="minorBidi" w:cstheme="minorBidi"/>
          <w:sz w:val="24"/>
        </w:rPr>
      </w:pPr>
    </w:p>
    <w:p w:rsidR="00DD42BA" w:rsidRPr="00DD42BA" w:rsidRDefault="00DD42BA" w:rsidP="00F01B47">
      <w:pPr>
        <w:pStyle w:val="ListParagraph"/>
        <w:numPr>
          <w:ilvl w:val="0"/>
          <w:numId w:val="6"/>
        </w:numPr>
        <w:spacing w:before="0" w:beforeAutospacing="0" w:after="0" w:afterAutospacing="0"/>
        <w:contextualSpacing w:val="0"/>
        <w:rPr>
          <w:rStyle w:val="SubtitleChar"/>
          <w:vanish/>
          <w:rtl/>
        </w:rPr>
      </w:pPr>
    </w:p>
    <w:p w:rsidR="00DD42BA" w:rsidRPr="00DD42BA" w:rsidRDefault="00DD42BA" w:rsidP="00F01B47">
      <w:pPr>
        <w:pStyle w:val="ListParagraph"/>
        <w:numPr>
          <w:ilvl w:val="1"/>
          <w:numId w:val="6"/>
        </w:numPr>
        <w:spacing w:before="0" w:beforeAutospacing="0" w:after="0" w:afterAutospacing="0"/>
        <w:contextualSpacing w:val="0"/>
        <w:rPr>
          <w:rStyle w:val="SubtitleChar"/>
          <w:vanish/>
          <w:rtl/>
        </w:rPr>
      </w:pPr>
    </w:p>
    <w:p w:rsidR="00045192" w:rsidRDefault="00494B5E" w:rsidP="00D3190E">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SubtitleChar"/>
          <w:rFonts w:hint="cs"/>
          <w:rtl/>
        </w:rPr>
        <w:t>מי רשאי להיכלל כחוקר ראשי בהצעת מחקר</w:t>
      </w:r>
      <w:r w:rsidRPr="008834F6">
        <w:rPr>
          <w:rFonts w:asciiTheme="minorBidi" w:eastAsia="Times New Roman" w:hAnsiTheme="minorBidi" w:cstheme="minorBidi"/>
          <w:sz w:val="24"/>
          <w:rtl/>
        </w:rPr>
        <w:t xml:space="preserve"> </w:t>
      </w:r>
      <w:r w:rsidR="00194AD2" w:rsidRPr="008834F6">
        <w:rPr>
          <w:rFonts w:asciiTheme="minorBidi" w:eastAsia="Times New Roman" w:hAnsiTheme="minorBidi" w:cstheme="minorBidi"/>
          <w:sz w:val="24"/>
          <w:rtl/>
        </w:rPr>
        <w:t>–</w:t>
      </w:r>
      <w:r w:rsidR="00045192">
        <w:rPr>
          <w:rFonts w:asciiTheme="minorBidi" w:eastAsia="Times New Roman" w:hAnsiTheme="minorBidi" w:cstheme="minorBidi" w:hint="cs"/>
          <w:sz w:val="24"/>
          <w:rtl/>
        </w:rPr>
        <w:t xml:space="preserve">חבר </w:t>
      </w:r>
      <w:r w:rsidR="00726A1C" w:rsidRPr="008834F6">
        <w:rPr>
          <w:rFonts w:asciiTheme="minorBidi" w:eastAsia="Times New Roman" w:hAnsiTheme="minorBidi" w:cstheme="minorBidi"/>
          <w:sz w:val="24"/>
          <w:rtl/>
        </w:rPr>
        <w:t>סגל המועסק באופן קבוע או הנמצא במסלול לקביעות במוסד המציע,</w:t>
      </w:r>
      <w:r w:rsidR="00D94EE0">
        <w:rPr>
          <w:rFonts w:asciiTheme="minorBidi" w:eastAsia="Times New Roman" w:hAnsiTheme="minorBidi" w:cstheme="minorBidi" w:hint="cs"/>
          <w:sz w:val="24"/>
          <w:rtl/>
        </w:rPr>
        <w:t xml:space="preserve"> או</w:t>
      </w:r>
      <w:r w:rsidR="00045192">
        <w:rPr>
          <w:rFonts w:asciiTheme="minorBidi" w:eastAsia="Times New Roman" w:hAnsiTheme="minorBidi" w:cstheme="minorBidi" w:hint="cs"/>
          <w:sz w:val="24"/>
          <w:rtl/>
        </w:rPr>
        <w:t xml:space="preserve"> חוקר אשר </w:t>
      </w:r>
      <w:r w:rsidR="00726A1C">
        <w:rPr>
          <w:rFonts w:asciiTheme="minorBidi" w:eastAsia="Times New Roman" w:hAnsiTheme="minorBidi" w:cstheme="minorBidi" w:hint="cs"/>
          <w:sz w:val="24"/>
          <w:rtl/>
        </w:rPr>
        <w:t>ע</w:t>
      </w:r>
      <w:r w:rsidR="00182C58">
        <w:rPr>
          <w:rFonts w:asciiTheme="minorBidi" w:eastAsia="Times New Roman" w:hAnsiTheme="minorBidi" w:cstheme="minorBidi" w:hint="cs"/>
          <w:sz w:val="24"/>
          <w:rtl/>
        </w:rPr>
        <w:t>ל פ</w:t>
      </w:r>
      <w:r w:rsidR="00726A1C">
        <w:rPr>
          <w:rFonts w:asciiTheme="minorBidi" w:eastAsia="Times New Roman" w:hAnsiTheme="minorBidi" w:cstheme="minorBidi" w:hint="cs"/>
          <w:sz w:val="24"/>
          <w:rtl/>
        </w:rPr>
        <w:t>י נוהלי המוסד זכאי להגיש הצעות מחקר</w:t>
      </w:r>
      <w:r w:rsidR="00182C58">
        <w:rPr>
          <w:rFonts w:asciiTheme="minorBidi" w:eastAsia="Times New Roman" w:hAnsiTheme="minorBidi" w:cstheme="minorBidi" w:hint="cs"/>
          <w:sz w:val="24"/>
          <w:rtl/>
        </w:rPr>
        <w:t xml:space="preserve"> מטעם המוסד</w:t>
      </w:r>
      <w:r w:rsidR="00726A1C">
        <w:rPr>
          <w:rFonts w:asciiTheme="minorBidi" w:eastAsia="Times New Roman" w:hAnsiTheme="minorBidi" w:cstheme="minorBidi" w:hint="cs"/>
          <w:sz w:val="24"/>
          <w:rtl/>
        </w:rPr>
        <w:t>,</w:t>
      </w:r>
      <w:r w:rsidR="00D94EE0">
        <w:rPr>
          <w:rFonts w:asciiTheme="minorBidi" w:eastAsia="Times New Roman" w:hAnsiTheme="minorBidi" w:cstheme="minorBidi" w:hint="cs"/>
          <w:sz w:val="24"/>
          <w:rtl/>
        </w:rPr>
        <w:t xml:space="preserve"> ובתנאי ש</w:t>
      </w:r>
      <w:r w:rsidR="00045192">
        <w:rPr>
          <w:rFonts w:asciiTheme="minorBidi" w:eastAsia="Times New Roman" w:hAnsiTheme="minorBidi" w:cstheme="minorBidi" w:hint="cs"/>
          <w:sz w:val="24"/>
          <w:rtl/>
        </w:rPr>
        <w:t xml:space="preserve">הם </w:t>
      </w:r>
      <w:r w:rsidR="00726A1C" w:rsidRPr="008834F6">
        <w:rPr>
          <w:rFonts w:asciiTheme="minorBidi" w:eastAsia="Times New Roman" w:hAnsiTheme="minorBidi" w:cstheme="minorBidi"/>
          <w:sz w:val="24"/>
          <w:rtl/>
        </w:rPr>
        <w:t xml:space="preserve">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w:t>
      </w:r>
      <w:r w:rsidR="00726A1C" w:rsidRPr="008834F6">
        <w:rPr>
          <w:rFonts w:asciiTheme="minorBidi" w:eastAsia="Times New Roman" w:hAnsiTheme="minorBidi" w:cstheme="minorBidi"/>
          <w:sz w:val="24"/>
        </w:rPr>
        <w:t>Ph.D.</w:t>
      </w:r>
      <w:r w:rsidR="00726A1C" w:rsidRPr="008834F6">
        <w:rPr>
          <w:rFonts w:asciiTheme="minorBidi" w:eastAsia="Times New Roman" w:hAnsiTheme="minorBidi" w:cstheme="minorBidi"/>
          <w:sz w:val="24"/>
          <w:rtl/>
        </w:rPr>
        <w:t xml:space="preserve"> או בעל</w:t>
      </w:r>
      <w:r w:rsidR="00045192">
        <w:rPr>
          <w:rFonts w:asciiTheme="minorBidi" w:eastAsia="Times New Roman" w:hAnsiTheme="minorBidi" w:cstheme="minorBidi" w:hint="cs"/>
          <w:sz w:val="24"/>
          <w:rtl/>
        </w:rPr>
        <w:t>י</w:t>
      </w:r>
      <w:r w:rsidR="00726A1C" w:rsidRPr="008834F6">
        <w:rPr>
          <w:rFonts w:asciiTheme="minorBidi" w:eastAsia="Times New Roman" w:hAnsiTheme="minorBidi" w:cstheme="minorBidi"/>
          <w:sz w:val="24"/>
          <w:rtl/>
        </w:rPr>
        <w:t xml:space="preserve"> תואר </w:t>
      </w:r>
      <w:r w:rsidR="00726A1C" w:rsidRPr="008834F6">
        <w:rPr>
          <w:rFonts w:asciiTheme="minorBidi" w:eastAsia="Times New Roman" w:hAnsiTheme="minorBidi" w:cstheme="minorBidi"/>
          <w:sz w:val="24"/>
        </w:rPr>
        <w:t>M.D.</w:t>
      </w:r>
      <w:r w:rsidR="00045192">
        <w:rPr>
          <w:rFonts w:asciiTheme="minorBidi" w:eastAsia="Times New Roman" w:hAnsiTheme="minorBidi" w:cstheme="minorBidi"/>
          <w:sz w:val="24"/>
          <w:rtl/>
        </w:rPr>
        <w:t>.</w:t>
      </w:r>
    </w:p>
    <w:p w:rsidR="00182C58" w:rsidRDefault="00726A1C" w:rsidP="00182C58">
      <w:pPr>
        <w:spacing w:before="0" w:beforeAutospacing="0" w:after="0" w:afterAutospacing="0"/>
        <w:ind w:left="708"/>
        <w:rPr>
          <w:rFonts w:asciiTheme="minorBidi" w:eastAsia="Times New Roman" w:hAnsiTheme="minorBidi" w:cstheme="minorBidi"/>
          <w:sz w:val="24"/>
          <w:rtl/>
        </w:rPr>
      </w:pPr>
      <w:r w:rsidRPr="008834F6">
        <w:rPr>
          <w:rFonts w:asciiTheme="minorBidi" w:eastAsia="Times New Roman" w:hAnsiTheme="minorBidi" w:cstheme="minorBidi"/>
          <w:sz w:val="24"/>
          <w:rtl/>
        </w:rPr>
        <w:t>בהגדרת "חוקר ראשי" ייכלל גם פרופסור אמריטוס, אשר הינו פרופסור אשר פרש לגמלאות, אך ממשיך לשמור על קשר עם המוסד באמצעות מחקר או הוראה במסגרתו</w:t>
      </w:r>
      <w:r w:rsidR="00045192">
        <w:rPr>
          <w:rFonts w:asciiTheme="minorBidi" w:eastAsia="Times New Roman" w:hAnsiTheme="minorBidi" w:cstheme="minorBidi" w:hint="cs"/>
          <w:sz w:val="24"/>
          <w:rtl/>
        </w:rPr>
        <w:t>.</w:t>
      </w:r>
    </w:p>
    <w:p w:rsidR="00045192" w:rsidRPr="008834F6" w:rsidRDefault="00045192" w:rsidP="00F01B47">
      <w:pPr>
        <w:spacing w:before="0" w:beforeAutospacing="0" w:after="0" w:afterAutospacing="0"/>
        <w:ind w:left="708"/>
        <w:rPr>
          <w:rFonts w:asciiTheme="minorBidi" w:eastAsia="Times New Roman" w:hAnsiTheme="minorBidi" w:cstheme="minorBidi"/>
          <w:sz w:val="24"/>
        </w:rPr>
      </w:pPr>
    </w:p>
    <w:p w:rsidR="00CE7A9E" w:rsidRDefault="00CE7A9E" w:rsidP="00F01B47">
      <w:pPr>
        <w:numPr>
          <w:ilvl w:val="1"/>
          <w:numId w:val="6"/>
        </w:numPr>
        <w:spacing w:before="0" w:beforeAutospacing="0" w:after="0" w:afterAutospacing="0"/>
        <w:ind w:left="708" w:hanging="284"/>
        <w:rPr>
          <w:rFonts w:asciiTheme="minorBidi" w:eastAsia="Times New Roman" w:hAnsiTheme="minorBidi" w:cstheme="minorBidi"/>
          <w:sz w:val="24"/>
        </w:rPr>
      </w:pPr>
      <w:r w:rsidRPr="00812B09">
        <w:rPr>
          <w:rStyle w:val="SubtitleChar"/>
          <w:rFonts w:hint="cs"/>
          <w:rtl/>
        </w:rPr>
        <w:t>חוקרים מהתעשייה</w:t>
      </w:r>
      <w:r w:rsidRPr="008834F6">
        <w:rPr>
          <w:rFonts w:asciiTheme="minorBidi" w:eastAsia="Times New Roman" w:hAnsiTheme="minorBidi" w:cstheme="minorBidi"/>
          <w:b/>
          <w:bCs/>
          <w:sz w:val="24"/>
          <w:rtl/>
        </w:rPr>
        <w:t xml:space="preserve"> – </w:t>
      </w:r>
      <w:r w:rsidRPr="008834F6">
        <w:rPr>
          <w:rFonts w:asciiTheme="minorBidi" w:eastAsia="Times New Roman" w:hAnsiTheme="minorBidi" w:cstheme="minorBidi"/>
          <w:sz w:val="24"/>
          <w:rtl/>
        </w:rPr>
        <w:t xml:space="preserve">יכולים להיכלל בהצעת מחקר אשר מוגשת למשרד על ידי מוסד אקדמי או מכון מחקר כהגדרתו לעיל כחוקרי משנה או קבלנים, אשר יתנו שירותים לקבוצת מחקר במוסד אקדמי או במכון מחקר (אם בשעות ייעוץ, אם בהכנת חומרים ומתקנים), אולם לא יוכרו כקבוצת מחקר נפרדת. יודגש, כי חוקרים וגופים מהתעשייה יכולים לשמש בהתאם לאמור לעיל רק אם נדרשת מומחיות אשר </w:t>
      </w:r>
      <w:r w:rsidR="005452C2" w:rsidRPr="008834F6">
        <w:rPr>
          <w:rFonts w:asciiTheme="minorBidi" w:eastAsia="Times New Roman" w:hAnsiTheme="minorBidi" w:cstheme="minorBidi"/>
          <w:sz w:val="24"/>
          <w:rtl/>
        </w:rPr>
        <w:t xml:space="preserve">לא </w:t>
      </w:r>
      <w:r w:rsidRPr="008834F6">
        <w:rPr>
          <w:rFonts w:asciiTheme="minorBidi" w:eastAsia="Times New Roman" w:hAnsiTheme="minorBidi" w:cstheme="minorBidi"/>
          <w:sz w:val="24"/>
          <w:rtl/>
        </w:rPr>
        <w:t>קיימת במוסדות השותפים להצעה.</w:t>
      </w:r>
      <w:r w:rsidRPr="008834F6">
        <w:rPr>
          <w:rFonts w:asciiTheme="minorBidi" w:eastAsia="Times New Roman" w:hAnsiTheme="minorBidi" w:cstheme="minorBidi"/>
          <w:b/>
          <w:bCs/>
          <w:sz w:val="24"/>
          <w:rtl/>
        </w:rPr>
        <w:t xml:space="preserve"> </w:t>
      </w:r>
    </w:p>
    <w:p w:rsidR="004F719D" w:rsidRDefault="0026158F" w:rsidP="00182C58">
      <w:pPr>
        <w:numPr>
          <w:ilvl w:val="1"/>
          <w:numId w:val="6"/>
        </w:numPr>
        <w:spacing w:before="0" w:beforeAutospacing="0" w:after="0" w:afterAutospacing="0"/>
        <w:ind w:left="708" w:hanging="284"/>
        <w:rPr>
          <w:rFonts w:asciiTheme="minorBidi" w:eastAsia="Times New Roman" w:hAnsiTheme="minorBidi" w:cstheme="minorBidi"/>
          <w:sz w:val="24"/>
        </w:rPr>
      </w:pPr>
      <w:r w:rsidRPr="008834F6">
        <w:rPr>
          <w:rStyle w:val="SubtitleChar"/>
          <w:rFonts w:hint="cs"/>
          <w:rtl/>
        </w:rPr>
        <w:lastRenderedPageBreak/>
        <w:t xml:space="preserve">בהצעות מחקר המוגשות על ידי </w:t>
      </w:r>
      <w:r w:rsidR="00147F52" w:rsidRPr="008834F6">
        <w:rPr>
          <w:rStyle w:val="SubtitleChar"/>
          <w:rFonts w:hint="cs"/>
          <w:rtl/>
        </w:rPr>
        <w:t>מרכזי מו"פ אזוריים</w:t>
      </w:r>
      <w:r w:rsidR="00147F52"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xml:space="preserve"> "חוקר ראשי" משמעו – בעל תואר </w:t>
      </w:r>
      <w:r w:rsidR="00494B5E" w:rsidRPr="008834F6">
        <w:rPr>
          <w:rFonts w:asciiTheme="minorBidi" w:eastAsia="Times New Roman" w:hAnsiTheme="minorBidi" w:cstheme="minorBidi"/>
          <w:sz w:val="24"/>
        </w:rPr>
        <w:t>Ph.D.</w:t>
      </w:r>
      <w:r w:rsidR="00494B5E" w:rsidRPr="008834F6">
        <w:rPr>
          <w:rFonts w:asciiTheme="minorBidi" w:eastAsia="Times New Roman" w:hAnsiTheme="minorBidi" w:cstheme="minorBidi"/>
          <w:sz w:val="24"/>
          <w:rtl/>
        </w:rPr>
        <w:t xml:space="preserve"> או בעל תואר</w:t>
      </w:r>
      <w:r w:rsidR="00494B5E" w:rsidRPr="008834F6">
        <w:rPr>
          <w:rFonts w:asciiTheme="minorBidi" w:eastAsia="Times New Roman" w:hAnsiTheme="minorBidi" w:cstheme="minorBidi"/>
          <w:sz w:val="24"/>
        </w:rPr>
        <w:t>M.D.</w:t>
      </w:r>
      <w:r w:rsidR="00494B5E" w:rsidRPr="008834F6">
        <w:rPr>
          <w:rFonts w:asciiTheme="minorBidi" w:eastAsia="Times New Roman" w:hAnsiTheme="minorBidi" w:cstheme="minorBidi"/>
          <w:sz w:val="24"/>
          <w:rtl/>
        </w:rPr>
        <w:t xml:space="preserve"> המקבל שכר מהמרכז</w:t>
      </w:r>
      <w:r w:rsidR="00AC7FD8" w:rsidRPr="008834F6">
        <w:rPr>
          <w:rFonts w:asciiTheme="minorBidi" w:eastAsia="Times New Roman" w:hAnsiTheme="minorBidi" w:cstheme="minorBidi"/>
          <w:sz w:val="24"/>
          <w:rtl/>
        </w:rPr>
        <w:t xml:space="preserve"> (לעניין נהלים אלו יכונה להלן – </w:t>
      </w:r>
      <w:r w:rsidR="00182C58">
        <w:rPr>
          <w:rFonts w:asciiTheme="minorBidi" w:eastAsia="Times New Roman" w:hAnsiTheme="minorBidi" w:cstheme="minorBidi" w:hint="cs"/>
          <w:b/>
          <w:bCs/>
          <w:sz w:val="24"/>
          <w:rtl/>
        </w:rPr>
        <w:t>חבר</w:t>
      </w:r>
      <w:r w:rsidR="00AC7FD8" w:rsidRPr="008834F6">
        <w:rPr>
          <w:rFonts w:asciiTheme="minorBidi" w:eastAsia="Times New Roman" w:hAnsiTheme="minorBidi" w:cstheme="minorBidi"/>
          <w:b/>
          <w:bCs/>
          <w:sz w:val="24"/>
          <w:rtl/>
        </w:rPr>
        <w:t xml:space="preserve"> סגל</w:t>
      </w:r>
      <w:r w:rsidR="00AC7FD8"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או </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המבצע את עבודת המחקר שלו במסגרת ההשתלמות לפוסט-דוקטור</w:t>
      </w:r>
      <w:r w:rsidR="00720BF6" w:rsidRPr="008834F6">
        <w:rPr>
          <w:rFonts w:asciiTheme="minorBidi" w:eastAsia="Times New Roman" w:hAnsiTheme="minorBidi" w:cstheme="minorBidi"/>
          <w:sz w:val="24"/>
          <w:rtl/>
        </w:rPr>
        <w:t>ט</w:t>
      </w:r>
      <w:r w:rsidR="00494B5E" w:rsidRPr="008834F6">
        <w:rPr>
          <w:rFonts w:asciiTheme="minorBidi" w:eastAsia="Times New Roman" w:hAnsiTheme="minorBidi" w:cstheme="minorBidi"/>
          <w:sz w:val="24"/>
          <w:rtl/>
        </w:rPr>
        <w:t xml:space="preserve"> במרכז, בתנאי שעד למועד ההחלטה הסופית של המשרד בעניין הזוכים במסגרת הקול הקורא יסיים את ההשתלמות, וכן, נכון למועד ההחלטה הסופית כאמור, יקבל שכר מהמרכז.</w:t>
      </w:r>
    </w:p>
    <w:p w:rsidR="00F01B47" w:rsidRPr="008834F6" w:rsidRDefault="00F01B47" w:rsidP="00F01B47">
      <w:pPr>
        <w:spacing w:before="0" w:beforeAutospacing="0" w:after="0" w:afterAutospacing="0"/>
        <w:ind w:left="708"/>
        <w:rPr>
          <w:rFonts w:asciiTheme="minorBidi" w:eastAsia="Times New Roman" w:hAnsiTheme="minorBidi" w:cstheme="minorBidi"/>
          <w:sz w:val="24"/>
        </w:rPr>
      </w:pPr>
    </w:p>
    <w:p w:rsidR="00AC7FD8" w:rsidRPr="00DC6A9A" w:rsidRDefault="009942FA" w:rsidP="00E75233">
      <w:pPr>
        <w:numPr>
          <w:ilvl w:val="1"/>
          <w:numId w:val="6"/>
        </w:numPr>
        <w:spacing w:before="0" w:beforeAutospacing="0" w:after="0" w:afterAutospacing="0"/>
        <w:ind w:left="708" w:hanging="284"/>
        <w:rPr>
          <w:rFonts w:asciiTheme="minorBidi" w:eastAsia="Times New Roman" w:hAnsiTheme="minorBidi" w:cstheme="minorBidi"/>
          <w:sz w:val="24"/>
        </w:rPr>
      </w:pPr>
      <w:r w:rsidRPr="00DC6A9A">
        <w:rPr>
          <w:rStyle w:val="SubtitleChar"/>
          <w:rFonts w:hint="cs"/>
          <w:rtl/>
        </w:rPr>
        <w:t>שכר</w:t>
      </w:r>
      <w:r w:rsidRPr="00DC6A9A">
        <w:rPr>
          <w:rStyle w:val="SubtitleChar"/>
          <w:rFonts w:hint="cs"/>
          <w:u w:val="none"/>
          <w:rtl/>
        </w:rPr>
        <w:t xml:space="preserve"> </w:t>
      </w:r>
      <w:r w:rsidRPr="00DC6A9A">
        <w:rPr>
          <w:rFonts w:asciiTheme="minorBidi" w:eastAsia="Times New Roman" w:hAnsiTheme="minorBidi" w:cstheme="minorBidi"/>
          <w:sz w:val="24"/>
          <w:rtl/>
        </w:rPr>
        <w:t xml:space="preserve">– </w:t>
      </w:r>
      <w:r w:rsidR="00D3190E"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 xml:space="preserve">בר סגל </w:t>
      </w:r>
      <w:r w:rsidR="00CD66F0" w:rsidRPr="00DC6A9A">
        <w:rPr>
          <w:rFonts w:asciiTheme="minorBidi" w:eastAsia="Times New Roman" w:hAnsiTheme="minorBidi" w:cstheme="minorBidi" w:hint="cs"/>
          <w:sz w:val="24"/>
          <w:rtl/>
        </w:rPr>
        <w:t>או עובד מדינה</w:t>
      </w:r>
      <w:r w:rsidR="00633D1E" w:rsidRPr="00DC6A9A">
        <w:rPr>
          <w:rFonts w:asciiTheme="minorBidi" w:eastAsia="Times New Roman" w:hAnsiTheme="minorBidi" w:cstheme="minorBidi" w:hint="cs"/>
          <w:sz w:val="24"/>
          <w:rtl/>
        </w:rPr>
        <w:t xml:space="preserve"> המדורג בדירוג מחקר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המשמש כחוקר במחקר </w:t>
      </w:r>
      <w:r w:rsidR="00CF46CD" w:rsidRPr="00DC6A9A">
        <w:rPr>
          <w:rFonts w:asciiTheme="minorBidi" w:eastAsia="Times New Roman" w:hAnsiTheme="minorBidi" w:cstheme="minorBidi" w:hint="cs"/>
          <w:sz w:val="24"/>
          <w:rtl/>
        </w:rPr>
        <w:t>במוסד המ</w:t>
      </w:r>
      <w:r w:rsidR="008834F6" w:rsidRPr="00DC6A9A">
        <w:rPr>
          <w:rFonts w:asciiTheme="minorBidi" w:eastAsia="Times New Roman" w:hAnsiTheme="minorBidi" w:cstheme="minorBidi"/>
          <w:sz w:val="24"/>
          <w:rtl/>
        </w:rPr>
        <w:t xml:space="preserve">תוקצב </w:t>
      </w:r>
      <w:r w:rsidR="00E75233" w:rsidRPr="00DC6A9A">
        <w:rPr>
          <w:rFonts w:asciiTheme="minorBidi" w:eastAsia="Times New Roman" w:hAnsiTheme="minorBidi" w:cstheme="minorBidi" w:hint="cs"/>
          <w:sz w:val="24"/>
          <w:rtl/>
        </w:rPr>
        <w:t xml:space="preserve">או הנתמך </w:t>
      </w:r>
      <w:r w:rsidR="008834F6" w:rsidRPr="00DC6A9A">
        <w:rPr>
          <w:rFonts w:asciiTheme="minorBidi" w:eastAsia="Times New Roman" w:hAnsiTheme="minorBidi" w:cstheme="minorBidi"/>
          <w:sz w:val="24"/>
          <w:rtl/>
        </w:rPr>
        <w:t>על ידי המדינה,</w:t>
      </w:r>
      <w:r w:rsidR="008834F6"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איננו רשאי לקבל שכר נוסף במסגרת הצעת המחקר.</w:t>
      </w:r>
      <w:r w:rsidR="00182C58" w:rsidRPr="00DC6A9A">
        <w:rPr>
          <w:rFonts w:asciiTheme="minorBidi" w:eastAsia="Times New Roman" w:hAnsiTheme="minorBidi" w:cstheme="minorBidi" w:hint="cs"/>
          <w:sz w:val="24"/>
          <w:rtl/>
        </w:rPr>
        <w:t xml:space="preserve"> </w:t>
      </w:r>
    </w:p>
    <w:p w:rsidR="00AC7FD8" w:rsidRPr="00DC6A9A" w:rsidRDefault="00AC7FD8" w:rsidP="00E75233">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למרות האמור לעיל, </w:t>
      </w:r>
      <w:r w:rsidR="00CF46CD" w:rsidRPr="00DC6A9A">
        <w:rPr>
          <w:rFonts w:asciiTheme="minorBidi" w:eastAsia="Times New Roman" w:hAnsiTheme="minorBidi" w:cstheme="minorBidi" w:hint="cs"/>
          <w:sz w:val="24"/>
          <w:rtl/>
        </w:rPr>
        <w:t>ח</w:t>
      </w:r>
      <w:r w:rsidR="00182C58" w:rsidRPr="00DC6A9A">
        <w:rPr>
          <w:rFonts w:asciiTheme="minorBidi" w:eastAsia="Times New Roman" w:hAnsiTheme="minorBidi" w:cstheme="minorBidi" w:hint="cs"/>
          <w:sz w:val="24"/>
          <w:rtl/>
        </w:rPr>
        <w:t>בר סגל</w:t>
      </w:r>
      <w:r w:rsidR="00CF46CD" w:rsidRPr="00DC6A9A">
        <w:rPr>
          <w:rFonts w:asciiTheme="minorBidi" w:eastAsia="Times New Roman" w:hAnsiTheme="minorBidi" w:cstheme="minorBidi" w:hint="cs"/>
          <w:sz w:val="24"/>
          <w:rtl/>
        </w:rPr>
        <w:t xml:space="preserve"> </w:t>
      </w:r>
      <w:r w:rsidR="00CD66F0" w:rsidRPr="00DC6A9A">
        <w:rPr>
          <w:rFonts w:asciiTheme="minorBidi" w:eastAsia="Times New Roman" w:hAnsiTheme="minorBidi" w:cstheme="minorBidi" w:hint="cs"/>
          <w:sz w:val="24"/>
          <w:rtl/>
        </w:rPr>
        <w:t xml:space="preserve">או עובד מדינה </w:t>
      </w:r>
      <w:r w:rsidR="00633D1E" w:rsidRPr="00DC6A9A">
        <w:rPr>
          <w:rFonts w:asciiTheme="minorBidi" w:eastAsia="Times New Roman" w:hAnsiTheme="minorBidi" w:cstheme="minorBidi" w:hint="cs"/>
          <w:sz w:val="24"/>
          <w:rtl/>
        </w:rPr>
        <w:t xml:space="preserve">המדורג בדירוג מחקר </w:t>
      </w:r>
      <w:r w:rsidRPr="00DC6A9A">
        <w:rPr>
          <w:rFonts w:asciiTheme="minorBidi" w:eastAsia="Times New Roman" w:hAnsiTheme="minorBidi" w:cstheme="minorBidi"/>
          <w:sz w:val="24"/>
          <w:rtl/>
        </w:rPr>
        <w:t xml:space="preserve">במוסד המתוקצב </w:t>
      </w:r>
      <w:r w:rsidR="00E75233" w:rsidRPr="00DC6A9A">
        <w:rPr>
          <w:rFonts w:asciiTheme="minorBidi" w:eastAsia="Times New Roman" w:hAnsiTheme="minorBidi" w:cstheme="minorBidi" w:hint="cs"/>
          <w:sz w:val="24"/>
          <w:rtl/>
        </w:rPr>
        <w:t xml:space="preserve">או הנתמך </w:t>
      </w:r>
      <w:r w:rsidRPr="00DC6A9A">
        <w:rPr>
          <w:rFonts w:asciiTheme="minorBidi" w:eastAsia="Times New Roman" w:hAnsiTheme="minorBidi" w:cstheme="minorBidi"/>
          <w:sz w:val="24"/>
          <w:rtl/>
        </w:rPr>
        <w:t>על ידי המדינה, המשמש כחוקר במחקר</w:t>
      </w:r>
      <w:r w:rsidR="00113882" w:rsidRPr="00DC6A9A">
        <w:rPr>
          <w:rFonts w:asciiTheme="minorBidi" w:eastAsia="Times New Roman" w:hAnsiTheme="minorBidi" w:cstheme="minorBidi"/>
          <w:sz w:val="24"/>
          <w:rtl/>
        </w:rPr>
        <w:t xml:space="preserve"> ואיננו מועסק במוסד במשרה מלאה</w:t>
      </w:r>
      <w:r w:rsidR="001D7B32" w:rsidRPr="00DC6A9A">
        <w:rPr>
          <w:rFonts w:asciiTheme="minorBidi" w:eastAsia="Times New Roman" w:hAnsiTheme="minorBidi" w:cstheme="minorBidi" w:hint="cs"/>
          <w:sz w:val="24"/>
          <w:rtl/>
        </w:rPr>
        <w:t>,</w:t>
      </w:r>
      <w:r w:rsidR="001D7B32"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יהיה רשאי לקבל שכר</w:t>
      </w:r>
      <w:r w:rsidR="00CD66F0" w:rsidRPr="00DC6A9A">
        <w:rPr>
          <w:rFonts w:asciiTheme="minorBidi" w:eastAsia="Times New Roman" w:hAnsiTheme="minorBidi" w:cstheme="minorBidi" w:hint="cs"/>
          <w:sz w:val="24"/>
          <w:rtl/>
        </w:rPr>
        <w:t xml:space="preserve"> </w:t>
      </w:r>
      <w:r w:rsidRPr="00DC6A9A">
        <w:rPr>
          <w:rFonts w:asciiTheme="minorBidi" w:eastAsia="Times New Roman" w:hAnsiTheme="minorBidi" w:cstheme="minorBidi"/>
          <w:sz w:val="24"/>
          <w:rtl/>
        </w:rPr>
        <w:t xml:space="preserve">במסגרת הצעת המחקר, עד להיקף של 100% משרה, בהתאם לגובה השכר שמקבל מהמוסד, ובכפוף לאישור אחוז הזמן שמקדיש למחקר על ידי הנהלת </w:t>
      </w:r>
      <w:r w:rsidR="00562E09" w:rsidRPr="00DC6A9A">
        <w:rPr>
          <w:rFonts w:asciiTheme="minorBidi" w:eastAsia="Times New Roman" w:hAnsiTheme="minorBidi" w:cstheme="minorBidi"/>
          <w:sz w:val="24"/>
          <w:rtl/>
        </w:rPr>
        <w:t>הקרן</w:t>
      </w:r>
      <w:r w:rsidRPr="00DC6A9A">
        <w:rPr>
          <w:rFonts w:asciiTheme="minorBidi" w:eastAsia="Times New Roman" w:hAnsiTheme="minorBidi" w:cstheme="minorBidi"/>
          <w:sz w:val="24"/>
          <w:rtl/>
        </w:rPr>
        <w:t>.</w:t>
      </w:r>
    </w:p>
    <w:p w:rsidR="00AC7FD8" w:rsidRPr="00DC6A9A" w:rsidRDefault="00C3369B" w:rsidP="00E75233">
      <w:pPr>
        <w:spacing w:before="0" w:beforeAutospacing="0" w:after="0" w:afterAutospacing="0"/>
        <w:ind w:left="708"/>
        <w:rPr>
          <w:rFonts w:asciiTheme="minorBidi" w:eastAsia="Times New Roman" w:hAnsiTheme="minorBidi" w:cstheme="minorBidi"/>
          <w:sz w:val="24"/>
        </w:rPr>
      </w:pPr>
      <w:r w:rsidRPr="00DC6A9A">
        <w:rPr>
          <w:rFonts w:asciiTheme="minorBidi" w:eastAsia="Times New Roman" w:hAnsiTheme="minorBidi" w:cstheme="minorBidi" w:hint="cs"/>
          <w:sz w:val="24"/>
          <w:rtl/>
        </w:rPr>
        <w:t xml:space="preserve">מי שאינם חברי סגל ואינם עובדי מדינה בדירוג מחקר במוסדות המתוקצבים </w:t>
      </w:r>
      <w:r w:rsidR="00E75233" w:rsidRPr="00DC6A9A">
        <w:rPr>
          <w:rFonts w:asciiTheme="minorBidi" w:eastAsia="Times New Roman" w:hAnsiTheme="minorBidi" w:cstheme="minorBidi" w:hint="cs"/>
          <w:sz w:val="24"/>
          <w:rtl/>
        </w:rPr>
        <w:t>או הנתמכים על ידי המדינה</w:t>
      </w:r>
      <w:r w:rsidRPr="00DC6A9A">
        <w:rPr>
          <w:rFonts w:asciiTheme="minorBidi" w:eastAsia="Times New Roman" w:hAnsiTheme="minorBidi" w:cstheme="minorBidi" w:hint="cs"/>
          <w:sz w:val="24"/>
          <w:rtl/>
        </w:rPr>
        <w:t>, וכן כלל בעלי התפקידים ב</w:t>
      </w:r>
      <w:r w:rsidR="00AC7FD8" w:rsidRPr="00DC6A9A">
        <w:rPr>
          <w:rFonts w:asciiTheme="minorBidi" w:eastAsia="Times New Roman" w:hAnsiTheme="minorBidi" w:cstheme="minorBidi"/>
          <w:sz w:val="24"/>
          <w:rtl/>
        </w:rPr>
        <w:t xml:space="preserve">מוסדות שאינם מתוקצבים כלל </w:t>
      </w:r>
      <w:r w:rsidR="00CF46CD" w:rsidRPr="00DC6A9A">
        <w:rPr>
          <w:rFonts w:asciiTheme="minorBidi" w:eastAsia="Times New Roman" w:hAnsiTheme="minorBidi" w:cstheme="minorBidi" w:hint="cs"/>
          <w:sz w:val="24"/>
          <w:rtl/>
        </w:rPr>
        <w:t xml:space="preserve">ואינם נתמכים </w:t>
      </w:r>
      <w:r w:rsidR="00AC7FD8" w:rsidRPr="00DC6A9A">
        <w:rPr>
          <w:rFonts w:asciiTheme="minorBidi" w:eastAsia="Times New Roman" w:hAnsiTheme="minorBidi" w:cstheme="minorBidi"/>
          <w:sz w:val="24"/>
          <w:rtl/>
        </w:rPr>
        <w:t xml:space="preserve">על ידי המדינה רשאים </w:t>
      </w:r>
      <w:r w:rsidRPr="00DC6A9A">
        <w:rPr>
          <w:rFonts w:asciiTheme="minorBidi" w:eastAsia="Times New Roman" w:hAnsiTheme="minorBidi" w:cstheme="minorBidi" w:hint="cs"/>
          <w:sz w:val="24"/>
          <w:rtl/>
        </w:rPr>
        <w:t xml:space="preserve">לקבל שכר במסגרת הצעת המחקר, </w:t>
      </w:r>
      <w:r w:rsidR="00AC7FD8" w:rsidRPr="00DC6A9A">
        <w:rPr>
          <w:rFonts w:asciiTheme="minorBidi" w:eastAsia="Times New Roman" w:hAnsiTheme="minorBidi" w:cstheme="minorBidi"/>
          <w:sz w:val="24"/>
          <w:rtl/>
        </w:rPr>
        <w:t xml:space="preserve">בהתאם לאחוז ההשתתפות של בעל התפקיד במחקר ובהתאם לנהלי המוסד.  </w:t>
      </w:r>
    </w:p>
    <w:p w:rsidR="00414AA3" w:rsidRDefault="00494B5E" w:rsidP="00CF46CD">
      <w:pPr>
        <w:spacing w:before="0" w:beforeAutospacing="0" w:after="0" w:afterAutospacing="0"/>
        <w:ind w:left="708"/>
        <w:rPr>
          <w:rFonts w:asciiTheme="minorBidi" w:eastAsia="Times New Roman" w:hAnsiTheme="minorBidi" w:cstheme="minorBidi"/>
          <w:sz w:val="24"/>
          <w:rtl/>
        </w:rPr>
      </w:pPr>
      <w:r w:rsidRPr="00DC6A9A">
        <w:rPr>
          <w:rFonts w:asciiTheme="minorBidi" w:eastAsia="Times New Roman" w:hAnsiTheme="minorBidi" w:cstheme="minorBidi"/>
          <w:sz w:val="24"/>
          <w:rtl/>
        </w:rPr>
        <w:t xml:space="preserve">גובה השכר המקסימאלי עבור משרה מלאה של חוקר, מהנדס, טכנאי, עוזר מחקר, לבורנט </w:t>
      </w:r>
      <w:r w:rsidR="0026158F" w:rsidRPr="00DC6A9A">
        <w:rPr>
          <w:rFonts w:asciiTheme="minorBidi" w:eastAsia="Times New Roman" w:hAnsiTheme="minorBidi" w:cstheme="minorBidi"/>
          <w:sz w:val="24"/>
          <w:rtl/>
        </w:rPr>
        <w:t xml:space="preserve">– </w:t>
      </w:r>
      <w:r w:rsidRPr="00DC6A9A">
        <w:rPr>
          <w:rFonts w:asciiTheme="minorBidi" w:eastAsia="Times New Roman" w:hAnsiTheme="minorBidi" w:cstheme="minorBidi"/>
          <w:sz w:val="24"/>
          <w:rtl/>
        </w:rPr>
        <w:t>לא יעלה על 2</w:t>
      </w:r>
      <w:r w:rsidR="00CF46CD" w:rsidRPr="00DC6A9A">
        <w:rPr>
          <w:rFonts w:asciiTheme="minorBidi" w:eastAsia="Times New Roman" w:hAnsiTheme="minorBidi" w:cstheme="minorBidi" w:hint="cs"/>
          <w:sz w:val="24"/>
          <w:rtl/>
        </w:rPr>
        <w:t>5</w:t>
      </w:r>
      <w:r w:rsidRPr="00DC6A9A">
        <w:rPr>
          <w:rFonts w:asciiTheme="minorBidi" w:eastAsia="Times New Roman" w:hAnsiTheme="minorBidi" w:cstheme="minorBidi"/>
          <w:sz w:val="24"/>
          <w:rtl/>
        </w:rPr>
        <w:t>0,000 ₪ לשנה, או ע"פ תקנון המוסד, הנמוך מבניהם.</w:t>
      </w:r>
    </w:p>
    <w:p w:rsidR="00414AA3" w:rsidRDefault="00414AA3" w:rsidP="00F01B47">
      <w:pPr>
        <w:spacing w:before="0" w:beforeAutospacing="0" w:after="0" w:afterAutospacing="0"/>
        <w:ind w:left="708"/>
        <w:rPr>
          <w:rFonts w:asciiTheme="minorBidi" w:eastAsia="Times New Roman" w:hAnsiTheme="minorBidi" w:cstheme="minorBidi"/>
          <w:sz w:val="24"/>
          <w:rtl/>
        </w:rPr>
      </w:pPr>
    </w:p>
    <w:p w:rsidR="00494B5E" w:rsidRDefault="00494B5E" w:rsidP="00F01B47">
      <w:pPr>
        <w:pStyle w:val="ListParagraph"/>
        <w:numPr>
          <w:ilvl w:val="1"/>
          <w:numId w:val="6"/>
        </w:numPr>
        <w:spacing w:before="0" w:beforeAutospacing="0" w:after="0" w:afterAutospacing="0"/>
        <w:ind w:left="708"/>
        <w:rPr>
          <w:rFonts w:asciiTheme="minorBidi" w:eastAsia="Times New Roman" w:hAnsiTheme="minorBidi" w:cstheme="minorBidi"/>
          <w:sz w:val="24"/>
        </w:rPr>
      </w:pPr>
      <w:r w:rsidRPr="00414AA3">
        <w:rPr>
          <w:rFonts w:asciiTheme="minorBidi" w:eastAsia="Times New Roman" w:hAnsiTheme="minorBidi" w:cstheme="minorBidi"/>
          <w:sz w:val="24"/>
          <w:rtl/>
        </w:rPr>
        <w:t>הצעת מחקר</w:t>
      </w:r>
      <w:r w:rsidR="001672FC" w:rsidRPr="00414AA3">
        <w:rPr>
          <w:rFonts w:asciiTheme="minorBidi" w:eastAsia="Times New Roman" w:hAnsiTheme="minorBidi" w:cstheme="minorBidi"/>
          <w:sz w:val="24"/>
          <w:rtl/>
        </w:rPr>
        <w:t xml:space="preserve"> </w:t>
      </w:r>
      <w:r w:rsidRPr="00414AA3">
        <w:rPr>
          <w:rFonts w:asciiTheme="minorBidi" w:eastAsia="Times New Roman" w:hAnsiTheme="minorBidi" w:cstheme="minorBidi"/>
          <w:sz w:val="24"/>
          <w:rtl/>
        </w:rPr>
        <w:t xml:space="preserve">אשר הוגשה בנושא נתון לתוכנית אחרת של המשרד, ואשר טרם התקבלה החלטה בגינה, לא תוגש לקול קורא חדש של המשרד, </w:t>
      </w:r>
      <w:r w:rsidR="00194AD2" w:rsidRPr="00414AA3">
        <w:rPr>
          <w:rFonts w:asciiTheme="minorBidi" w:eastAsia="Times New Roman" w:hAnsiTheme="minorBidi" w:cstheme="minorBidi"/>
          <w:sz w:val="24"/>
          <w:rtl/>
        </w:rPr>
        <w:t xml:space="preserve">למעט </w:t>
      </w:r>
      <w:r w:rsidR="00C15318" w:rsidRPr="00414AA3">
        <w:rPr>
          <w:rFonts w:asciiTheme="minorBidi" w:eastAsia="Times New Roman" w:hAnsiTheme="minorBidi" w:cstheme="minorBidi"/>
          <w:sz w:val="24"/>
          <w:rtl/>
        </w:rPr>
        <w:t xml:space="preserve">הגשת מועמדות </w:t>
      </w:r>
      <w:r w:rsidR="00194AD2" w:rsidRPr="00414AA3">
        <w:rPr>
          <w:rFonts w:asciiTheme="minorBidi" w:eastAsia="Times New Roman" w:hAnsiTheme="minorBidi" w:cstheme="minorBidi"/>
          <w:sz w:val="24"/>
          <w:rtl/>
        </w:rPr>
        <w:t>ל</w:t>
      </w:r>
      <w:r w:rsidRPr="00414AA3">
        <w:rPr>
          <w:rFonts w:asciiTheme="minorBidi" w:eastAsia="Times New Roman" w:hAnsiTheme="minorBidi" w:cstheme="minorBidi"/>
          <w:sz w:val="24"/>
          <w:rtl/>
        </w:rPr>
        <w:t>קבלת למלגה.</w:t>
      </w:r>
    </w:p>
    <w:p w:rsidR="00F647E0" w:rsidRPr="00414AA3" w:rsidRDefault="00F647E0" w:rsidP="00F01B47">
      <w:pPr>
        <w:pStyle w:val="ListParagraph"/>
        <w:spacing w:before="0" w:beforeAutospacing="0" w:after="0" w:afterAutospacing="0"/>
        <w:ind w:left="708"/>
        <w:rPr>
          <w:rFonts w:asciiTheme="minorBidi" w:eastAsia="Times New Roman" w:hAnsiTheme="minorBidi" w:cstheme="minorBidi"/>
          <w:sz w:val="24"/>
        </w:rPr>
      </w:pPr>
    </w:p>
    <w:p w:rsidR="008A2AB5" w:rsidRDefault="00B556B1" w:rsidP="00F01B47">
      <w:pPr>
        <w:numPr>
          <w:ilvl w:val="1"/>
          <w:numId w:val="6"/>
        </w:numPr>
        <w:spacing w:before="0" w:beforeAutospacing="0" w:after="0" w:afterAutospacing="0"/>
        <w:ind w:left="708"/>
        <w:rPr>
          <w:rFonts w:asciiTheme="minorBidi" w:eastAsia="Times New Roman" w:hAnsiTheme="minorBidi" w:cstheme="minorBidi"/>
          <w:sz w:val="24"/>
        </w:rPr>
      </w:pPr>
      <w:r w:rsidRPr="008834F6">
        <w:rPr>
          <w:rFonts w:asciiTheme="minorBidi" w:hAnsiTheme="minorBidi" w:cstheme="minorBidi"/>
          <w:sz w:val="24"/>
          <w:rtl/>
        </w:rPr>
        <w:t xml:space="preserve">חוקר רשאי </w:t>
      </w:r>
      <w:r w:rsidR="00947F08" w:rsidRPr="008834F6">
        <w:rPr>
          <w:rFonts w:asciiTheme="minorBidi" w:hAnsiTheme="minorBidi" w:cstheme="minorBidi"/>
          <w:sz w:val="24"/>
          <w:rtl/>
        </w:rPr>
        <w:t>להיכלל ביותר מהצעה אחת כחוקר ראשי במסגרת אותו קול קורא, ו</w:t>
      </w:r>
      <w:r w:rsidRPr="008834F6">
        <w:rPr>
          <w:rFonts w:asciiTheme="minorBidi" w:hAnsiTheme="minorBidi" w:cstheme="minorBidi"/>
          <w:sz w:val="24"/>
          <w:rtl/>
        </w:rPr>
        <w:t xml:space="preserve">בתנאי שמדובר בנושאים שונים. </w:t>
      </w:r>
      <w:r w:rsidR="008A2AB5" w:rsidRPr="008834F6">
        <w:rPr>
          <w:rFonts w:asciiTheme="minorBidi" w:hAnsiTheme="minorBidi" w:cstheme="minorBidi"/>
          <w:sz w:val="24"/>
          <w:rtl/>
        </w:rPr>
        <w:t>אישור יותר מהצעה אחת לחוקר ראשי במסגרת אותו קול קורא</w:t>
      </w:r>
      <w:r w:rsidR="009E0F1C" w:rsidRPr="008834F6">
        <w:rPr>
          <w:rFonts w:asciiTheme="minorBidi" w:hAnsiTheme="minorBidi" w:cstheme="minorBidi"/>
          <w:sz w:val="24"/>
          <w:rtl/>
        </w:rPr>
        <w:t xml:space="preserve"> דורש</w:t>
      </w:r>
      <w:r w:rsidR="008A2AB5" w:rsidRPr="008834F6">
        <w:rPr>
          <w:rFonts w:asciiTheme="minorBidi" w:hAnsiTheme="minorBidi" w:cstheme="minorBidi"/>
          <w:sz w:val="24"/>
          <w:rtl/>
        </w:rPr>
        <w:t xml:space="preserve"> </w:t>
      </w:r>
      <w:r w:rsidR="0023454D" w:rsidRPr="008834F6">
        <w:rPr>
          <w:rFonts w:asciiTheme="minorBidi" w:hAnsiTheme="minorBidi" w:cstheme="minorBidi"/>
          <w:sz w:val="24"/>
          <w:rtl/>
        </w:rPr>
        <w:t>דיון</w:t>
      </w:r>
      <w:r w:rsidR="008A2AB5" w:rsidRPr="008834F6">
        <w:rPr>
          <w:rFonts w:asciiTheme="minorBidi" w:hAnsiTheme="minorBidi" w:cstheme="minorBidi"/>
          <w:sz w:val="24"/>
          <w:rtl/>
        </w:rPr>
        <w:t xml:space="preserve"> מיוחד בהנהלת הקרן, תוך שימת דגש לכך שלא קיימת חפיפה נושאית בין התחומים בהצעותיו השונות.</w:t>
      </w:r>
    </w:p>
    <w:p w:rsidR="00317766" w:rsidRDefault="00317766" w:rsidP="00116B85">
      <w:pPr>
        <w:spacing w:before="0" w:beforeAutospacing="0" w:after="0" w:afterAutospacing="0"/>
        <w:ind w:left="708"/>
        <w:rPr>
          <w:rFonts w:asciiTheme="minorBidi" w:eastAsia="Times New Roman" w:hAnsiTheme="minorBidi" w:cstheme="minorBidi"/>
          <w:sz w:val="24"/>
        </w:rPr>
      </w:pPr>
    </w:p>
    <w:p w:rsidR="00317766" w:rsidRPr="008834F6" w:rsidRDefault="00317766" w:rsidP="0060301E">
      <w:pPr>
        <w:numPr>
          <w:ilvl w:val="1"/>
          <w:numId w:val="6"/>
        </w:numPr>
        <w:spacing w:before="0" w:beforeAutospacing="0" w:after="0" w:afterAutospacing="0"/>
        <w:ind w:left="708"/>
        <w:rPr>
          <w:rFonts w:asciiTheme="minorBidi" w:eastAsia="Times New Roman" w:hAnsiTheme="minorBidi" w:cstheme="minorBidi"/>
          <w:sz w:val="24"/>
        </w:rPr>
      </w:pPr>
      <w:r>
        <w:rPr>
          <w:rFonts w:asciiTheme="minorBidi" w:eastAsia="Times New Roman" w:hAnsiTheme="minorBidi" w:cstheme="minorBidi" w:hint="cs"/>
          <w:sz w:val="24"/>
          <w:rtl/>
        </w:rPr>
        <w:t xml:space="preserve">במסגרת </w:t>
      </w:r>
      <w:r w:rsidR="00A42161">
        <w:rPr>
          <w:rFonts w:asciiTheme="minorBidi" w:eastAsia="Times New Roman" w:hAnsiTheme="minorBidi" w:cstheme="minorBidi" w:hint="cs"/>
          <w:sz w:val="24"/>
          <w:rtl/>
        </w:rPr>
        <w:t xml:space="preserve">תכניות המשרד, לרבות </w:t>
      </w:r>
      <w:r>
        <w:rPr>
          <w:rFonts w:asciiTheme="minorBidi" w:eastAsia="Times New Roman" w:hAnsiTheme="minorBidi" w:cstheme="minorBidi" w:hint="cs"/>
          <w:sz w:val="24"/>
          <w:rtl/>
        </w:rPr>
        <w:t>שיתופי פעולה דו-לאומיים</w:t>
      </w:r>
      <w:r w:rsidR="0060301E">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ניתן לכלול </w:t>
      </w:r>
      <w:r w:rsidR="0060301E">
        <w:rPr>
          <w:rFonts w:asciiTheme="minorBidi" w:eastAsia="Times New Roman" w:hAnsiTheme="minorBidi" w:cstheme="minorBidi" w:hint="cs"/>
          <w:sz w:val="24"/>
          <w:rtl/>
        </w:rPr>
        <w:t>במחקרים המוגשים חוקרי משנה אחדים</w:t>
      </w:r>
      <w:r w:rsidR="00A42161">
        <w:rPr>
          <w:rFonts w:asciiTheme="minorBidi" w:eastAsia="Times New Roman" w:hAnsiTheme="minorBidi" w:cstheme="minorBidi" w:hint="cs"/>
          <w:sz w:val="24"/>
          <w:rtl/>
        </w:rPr>
        <w:t>.</w:t>
      </w:r>
    </w:p>
    <w:p w:rsidR="009942FA" w:rsidRPr="008834F6" w:rsidRDefault="009942FA" w:rsidP="00F01B47">
      <w:pPr>
        <w:pStyle w:val="ListParagraph"/>
        <w:spacing w:before="0" w:beforeAutospacing="0" w:after="0" w:afterAutospacing="0"/>
        <w:ind w:left="708" w:hanging="360"/>
        <w:rPr>
          <w:rFonts w:asciiTheme="minorBidi" w:eastAsia="Times New Roman" w:hAnsiTheme="minorBidi" w:cstheme="minorBidi"/>
          <w:sz w:val="24"/>
          <w:rtl/>
        </w:rPr>
      </w:pPr>
    </w:p>
    <w:p w:rsidR="009942FA" w:rsidRPr="008834F6" w:rsidRDefault="009942FA"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SubtitleChar"/>
          <w:rFonts w:hint="cs"/>
          <w:rtl/>
        </w:rPr>
        <w:t>ציוד</w:t>
      </w:r>
      <w:r w:rsidR="00B556B1" w:rsidRPr="00812B09">
        <w:rPr>
          <w:rStyle w:val="SubtitleChar"/>
          <w:rFonts w:hint="cs"/>
          <w:rtl/>
        </w:rPr>
        <w:t xml:space="preserve"> קבוע</w:t>
      </w:r>
      <w:r w:rsidR="008817E6" w:rsidRPr="008834F6">
        <w:rPr>
          <w:rFonts w:asciiTheme="minorBidi" w:eastAsia="Times New Roman" w:hAnsiTheme="minorBidi" w:cstheme="minorBidi"/>
          <w:b/>
          <w:bCs/>
          <w:sz w:val="24"/>
          <w:rtl/>
        </w:rPr>
        <w:t xml:space="preserve"> </w:t>
      </w:r>
      <w:r w:rsidRPr="008834F6">
        <w:rPr>
          <w:rFonts w:asciiTheme="minorBidi" w:eastAsia="Times New Roman" w:hAnsiTheme="minorBidi" w:cstheme="minorBidi"/>
          <w:sz w:val="24"/>
          <w:rtl/>
        </w:rPr>
        <w:t xml:space="preserve">– הציוד שיירכש </w:t>
      </w:r>
      <w:r w:rsidR="006379E2" w:rsidRPr="008834F6">
        <w:rPr>
          <w:rFonts w:asciiTheme="minorBidi" w:eastAsia="Times New Roman" w:hAnsiTheme="minorBidi" w:cstheme="minorBidi"/>
          <w:sz w:val="24"/>
          <w:rtl/>
        </w:rPr>
        <w:t>ב</w:t>
      </w:r>
      <w:r w:rsidRPr="008834F6">
        <w:rPr>
          <w:rFonts w:asciiTheme="minorBidi" w:eastAsia="Times New Roman" w:hAnsiTheme="minorBidi" w:cstheme="minorBidi"/>
          <w:sz w:val="24"/>
          <w:rtl/>
        </w:rPr>
        <w:t>מימון המשרד ישמש לצורך ביצוע המחקר.</w:t>
      </w:r>
      <w:r w:rsidR="00B556B1" w:rsidRPr="008834F6">
        <w:rPr>
          <w:rFonts w:asciiTheme="minorBidi" w:eastAsia="Times New Roman" w:hAnsiTheme="minorBidi" w:cstheme="minorBidi"/>
          <w:sz w:val="24"/>
          <w:rtl/>
        </w:rPr>
        <w:t xml:space="preserve"> ציוד ייחודי שנרכש במסגרת הקול הקורא ישמש את ב</w:t>
      </w:r>
      <w:r w:rsidR="00947F08" w:rsidRPr="008834F6">
        <w:rPr>
          <w:rFonts w:asciiTheme="minorBidi" w:eastAsia="Times New Roman" w:hAnsiTheme="minorBidi" w:cstheme="minorBidi"/>
          <w:sz w:val="24"/>
          <w:rtl/>
        </w:rPr>
        <w:t>י</w:t>
      </w:r>
      <w:r w:rsidR="00B556B1" w:rsidRPr="008834F6">
        <w:rPr>
          <w:rFonts w:asciiTheme="minorBidi" w:eastAsia="Times New Roman" w:hAnsiTheme="minorBidi" w:cstheme="minorBidi"/>
          <w:sz w:val="24"/>
          <w:rtl/>
        </w:rPr>
        <w:t>צוע המחקר בלבד</w:t>
      </w:r>
      <w:r w:rsidR="008817E6" w:rsidRPr="008834F6">
        <w:rPr>
          <w:rFonts w:asciiTheme="minorBidi" w:eastAsia="Times New Roman" w:hAnsiTheme="minorBidi" w:cstheme="minorBidi"/>
          <w:sz w:val="24"/>
          <w:rtl/>
        </w:rPr>
        <w:t>.</w:t>
      </w:r>
    </w:p>
    <w:p w:rsidR="009942FA" w:rsidRPr="008834F6" w:rsidRDefault="009942FA" w:rsidP="00F01B47">
      <w:pPr>
        <w:pStyle w:val="ListParagraph"/>
        <w:spacing w:before="0" w:beforeAutospacing="0" w:after="0" w:afterAutospacing="0"/>
        <w:ind w:left="708" w:hanging="360"/>
        <w:rPr>
          <w:rFonts w:asciiTheme="minorBidi" w:eastAsia="Times New Roman" w:hAnsiTheme="minorBidi" w:cstheme="minorBidi"/>
          <w:sz w:val="24"/>
          <w:rtl/>
        </w:rPr>
      </w:pPr>
    </w:p>
    <w:p w:rsidR="009942FA" w:rsidRPr="008834F6" w:rsidRDefault="009942FA"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SubtitleChar"/>
          <w:rFonts w:hint="cs"/>
          <w:rtl/>
        </w:rPr>
        <w:t>ציוד אזיל</w:t>
      </w:r>
      <w:r w:rsidRPr="008834F6">
        <w:rPr>
          <w:rFonts w:asciiTheme="minorBidi" w:eastAsia="Times New Roman" w:hAnsiTheme="minorBidi" w:cstheme="minorBidi"/>
          <w:sz w:val="24"/>
          <w:rtl/>
        </w:rPr>
        <w:t xml:space="preserve"> – ניתן לכלול בנספח התקציבי למימון המחקר בקשה למימון ציוד אזיל</w:t>
      </w:r>
      <w:r w:rsidR="00F2495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במקרה בו מדובר ברכישת ציוד אזיל בסכום העולה על 3,000 ₪</w:t>
      </w:r>
      <w:r w:rsidR="00F2495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יש לפרט בהרחבה מהו הציוד או החומרים הנדרשים, נחיצותם וכן את הכמויות הנדרשות.</w:t>
      </w:r>
    </w:p>
    <w:p w:rsidR="00494B5E" w:rsidRPr="008834F6" w:rsidRDefault="00494B5E" w:rsidP="00F01B47">
      <w:pPr>
        <w:spacing w:before="0" w:beforeAutospacing="0" w:after="0" w:afterAutospacing="0"/>
        <w:ind w:left="708" w:hanging="360"/>
        <w:rPr>
          <w:rFonts w:asciiTheme="minorBidi" w:eastAsia="Times New Roman" w:hAnsiTheme="minorBidi" w:cstheme="minorBidi"/>
          <w:sz w:val="24"/>
        </w:rPr>
      </w:pPr>
    </w:p>
    <w:p w:rsidR="00494B5E" w:rsidRPr="008834F6" w:rsidRDefault="00494B5E" w:rsidP="00F01B47">
      <w:pPr>
        <w:numPr>
          <w:ilvl w:val="1"/>
          <w:numId w:val="6"/>
        </w:numPr>
        <w:spacing w:before="0" w:beforeAutospacing="0" w:after="0" w:afterAutospacing="0"/>
        <w:ind w:left="708"/>
        <w:rPr>
          <w:rFonts w:asciiTheme="minorBidi" w:eastAsia="Times New Roman" w:hAnsiTheme="minorBidi" w:cstheme="minorBidi"/>
          <w:sz w:val="24"/>
        </w:rPr>
      </w:pPr>
      <w:r w:rsidRPr="00812B09">
        <w:rPr>
          <w:rStyle w:val="SubtitleChar"/>
          <w:rFonts w:hint="cs"/>
          <w:rtl/>
        </w:rPr>
        <w:t>רכישת ציוד קבוע</w:t>
      </w:r>
      <w:r w:rsidRPr="003F7FF0">
        <w:rPr>
          <w:rFonts w:asciiTheme="minorBidi" w:eastAsia="Times New Roman" w:hAnsiTheme="minorBidi" w:cstheme="minorBidi"/>
          <w:sz w:val="24"/>
          <w:rtl/>
        </w:rPr>
        <w:t xml:space="preserve"> –</w:t>
      </w:r>
      <w:r w:rsidRPr="008834F6">
        <w:rPr>
          <w:rFonts w:asciiTheme="minorBidi" w:eastAsia="Times New Roman" w:hAnsiTheme="minorBidi" w:cstheme="minorBidi"/>
          <w:b/>
          <w:bCs/>
          <w:sz w:val="24"/>
          <w:rtl/>
        </w:rPr>
        <w:t xml:space="preserve"> </w:t>
      </w:r>
    </w:p>
    <w:p w:rsidR="00494B5E" w:rsidRPr="008834F6" w:rsidRDefault="00494B5E"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834F6">
        <w:rPr>
          <w:rFonts w:asciiTheme="minorBidi" w:eastAsia="Times New Roman" w:hAnsiTheme="minorBidi" w:cstheme="minorBidi"/>
          <w:sz w:val="24"/>
          <w:rtl/>
        </w:rPr>
        <w:t>היקף מימון המשרד עבור רכישת ציוד קבוע</w:t>
      </w:r>
      <w:r w:rsidR="00236F85" w:rsidRPr="008834F6">
        <w:rPr>
          <w:rFonts w:asciiTheme="minorBidi" w:eastAsia="Times New Roman" w:hAnsiTheme="minorBidi" w:cstheme="minorBidi"/>
          <w:sz w:val="24"/>
          <w:rtl/>
        </w:rPr>
        <w:t xml:space="preserve"> (למעט מחשבים – ראו פירוט בסעיף א.</w:t>
      </w:r>
      <w:r w:rsidR="0089389D">
        <w:rPr>
          <w:rFonts w:asciiTheme="minorBidi" w:eastAsia="Times New Roman" w:hAnsiTheme="minorBidi" w:cstheme="minorBidi" w:hint="cs"/>
          <w:sz w:val="24"/>
          <w:rtl/>
        </w:rPr>
        <w:t>10</w:t>
      </w:r>
      <w:r w:rsidR="00236F85" w:rsidRPr="008834F6">
        <w:rPr>
          <w:rFonts w:asciiTheme="minorBidi" w:eastAsia="Times New Roman" w:hAnsiTheme="minorBidi" w:cstheme="minorBidi"/>
          <w:sz w:val="24"/>
          <w:rtl/>
        </w:rPr>
        <w:t>.ד להלן)</w:t>
      </w:r>
      <w:r w:rsidR="008817E6"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יהיה ע"פ </w:t>
      </w:r>
      <w:r w:rsidRPr="008834F6">
        <w:rPr>
          <w:rFonts w:asciiTheme="minorBidi" w:eastAsia="Times New Roman" w:hAnsiTheme="minorBidi" w:cstheme="minorBidi"/>
          <w:b/>
          <w:bCs/>
          <w:sz w:val="24"/>
          <w:u w:val="single"/>
          <w:rtl/>
        </w:rPr>
        <w:t>אחד</w:t>
      </w:r>
      <w:r w:rsidRPr="008834F6">
        <w:rPr>
          <w:rFonts w:asciiTheme="minorBidi" w:eastAsia="Times New Roman" w:hAnsiTheme="minorBidi" w:cstheme="minorBidi"/>
          <w:sz w:val="24"/>
          <w:rtl/>
        </w:rPr>
        <w:t xml:space="preserve"> מהסעיפים שלהלן:</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הראשונה – בהיקף של עד 50% מעלות הציוד.</w:t>
      </w:r>
    </w:p>
    <w:p w:rsidR="00494B5E" w:rsidRPr="008834F6" w:rsidRDefault="00494B5E" w:rsidP="00F01B47">
      <w:pPr>
        <w:spacing w:before="0" w:beforeAutospacing="0" w:after="0" w:afterAutospacing="0"/>
        <w:ind w:left="1842"/>
        <w:rPr>
          <w:rFonts w:asciiTheme="minorBidi" w:eastAsia="Times New Roman" w:hAnsiTheme="minorBidi" w:cstheme="minorBidi"/>
          <w:sz w:val="24"/>
          <w:rtl/>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השנייה – בהיקף של עד 40% מעלות הציוד.</w:t>
      </w:r>
    </w:p>
    <w:p w:rsidR="00494B5E" w:rsidRPr="008834F6" w:rsidRDefault="00494B5E" w:rsidP="00F01B47">
      <w:pPr>
        <w:spacing w:before="0" w:beforeAutospacing="0" w:after="0" w:afterAutospacing="0"/>
        <w:ind w:left="1842"/>
        <w:rPr>
          <w:rFonts w:asciiTheme="minorBidi" w:eastAsia="Times New Roman" w:hAnsiTheme="minorBidi" w:cstheme="minorBidi"/>
          <w:sz w:val="24"/>
        </w:rPr>
      </w:pPr>
    </w:p>
    <w:p w:rsidR="00494B5E" w:rsidRPr="008834F6" w:rsidRDefault="00494B5E" w:rsidP="00F01B47">
      <w:pPr>
        <w:numPr>
          <w:ilvl w:val="3"/>
          <w:numId w:val="6"/>
        </w:numPr>
        <w:spacing w:before="0" w:beforeAutospacing="0" w:after="0" w:afterAutospacing="0"/>
        <w:ind w:left="1842" w:hanging="283"/>
        <w:rPr>
          <w:rFonts w:asciiTheme="minorBidi" w:eastAsia="Times New Roman" w:hAnsiTheme="minorBidi" w:cstheme="minorBidi"/>
          <w:sz w:val="24"/>
        </w:rPr>
      </w:pPr>
      <w:r w:rsidRPr="008834F6">
        <w:rPr>
          <w:rFonts w:asciiTheme="minorBidi" w:eastAsia="Times New Roman" w:hAnsiTheme="minorBidi" w:cstheme="minorBidi"/>
          <w:sz w:val="24"/>
          <w:rtl/>
        </w:rPr>
        <w:t>בשנת המחקר השלישית – בהיקף של עד 20% מעלות הציוד.</w:t>
      </w:r>
    </w:p>
    <w:p w:rsidR="00494B5E" w:rsidRPr="008834F6" w:rsidRDefault="00494B5E" w:rsidP="00F01B47">
      <w:pPr>
        <w:spacing w:before="0" w:beforeAutospacing="0" w:after="0" w:afterAutospacing="0"/>
        <w:ind w:left="2551"/>
        <w:rPr>
          <w:rFonts w:asciiTheme="minorBidi" w:eastAsia="Times New Roman" w:hAnsiTheme="minorBidi" w:cstheme="minorBidi"/>
          <w:sz w:val="24"/>
        </w:rPr>
      </w:pPr>
    </w:p>
    <w:p w:rsidR="00943F0A" w:rsidRDefault="00812B09"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SubtitleChar"/>
          <w:rFonts w:hint="cs"/>
          <w:rtl/>
        </w:rPr>
        <w:t>השתתפות המשרד</w:t>
      </w:r>
      <w:r w:rsidRPr="00273E60">
        <w:rPr>
          <w:rStyle w:val="SubtitleChar"/>
          <w:rFonts w:hint="cs"/>
          <w:u w:val="none"/>
          <w:rtl/>
        </w:rPr>
        <w:t xml:space="preserve"> -</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המשרד ישתתף במימון בהיקף גבוה יותר מ</w:t>
      </w:r>
      <w:r w:rsidR="00943F0A" w:rsidRPr="008834F6">
        <w:rPr>
          <w:rFonts w:asciiTheme="minorBidi" w:eastAsia="Times New Roman" w:hAnsiTheme="minorBidi" w:cstheme="minorBidi"/>
          <w:sz w:val="24"/>
          <w:rtl/>
        </w:rPr>
        <w:t>ההיקפים המפורטים לעיל</w:t>
      </w:r>
      <w:r w:rsidR="00494B5E" w:rsidRPr="008834F6">
        <w:rPr>
          <w:rFonts w:asciiTheme="minorBidi" w:eastAsia="Times New Roman" w:hAnsiTheme="minorBidi" w:cstheme="minorBidi"/>
          <w:sz w:val="24"/>
          <w:rtl/>
        </w:rPr>
        <w:t xml:space="preserve"> במקרים בהם הציוד הינו ציוד ייחודי לביצוע המחקר</w:t>
      </w:r>
      <w:r w:rsidR="00F05546" w:rsidRPr="008834F6">
        <w:rPr>
          <w:rFonts w:asciiTheme="minorBidi" w:eastAsia="Times New Roman" w:hAnsiTheme="minorBidi" w:cstheme="minorBidi"/>
          <w:sz w:val="24"/>
          <w:rtl/>
        </w:rPr>
        <w:t xml:space="preserve"> ומשמש רק את המחקר בלבד</w:t>
      </w:r>
      <w:r w:rsidR="00494B5E" w:rsidRPr="008834F6">
        <w:rPr>
          <w:rFonts w:asciiTheme="minorBidi" w:eastAsia="Times New Roman" w:hAnsiTheme="minorBidi" w:cstheme="minorBidi"/>
          <w:sz w:val="24"/>
          <w:rtl/>
        </w:rPr>
        <w:t xml:space="preserve">. במקרים אלו יש לפרט במסגרת הצעת המחקר את ייחודיות הציוד אשר מצדיקה מימון בהיקף גבוה </w:t>
      </w:r>
      <w:r w:rsidR="00943F0A" w:rsidRPr="008834F6">
        <w:rPr>
          <w:rFonts w:asciiTheme="minorBidi" w:eastAsia="Times New Roman" w:hAnsiTheme="minorBidi" w:cstheme="minorBidi"/>
          <w:sz w:val="24"/>
          <w:rtl/>
        </w:rPr>
        <w:t>יותר</w:t>
      </w:r>
      <w:r w:rsidR="00494B5E" w:rsidRPr="008834F6">
        <w:rPr>
          <w:rFonts w:asciiTheme="minorBidi" w:eastAsia="Times New Roman" w:hAnsiTheme="minorBidi" w:cstheme="minorBidi"/>
          <w:sz w:val="24"/>
          <w:rtl/>
        </w:rPr>
        <w:t>.</w:t>
      </w:r>
      <w:r w:rsidR="00F05546" w:rsidRPr="008834F6">
        <w:rPr>
          <w:rFonts w:asciiTheme="minorBidi" w:eastAsia="Times New Roman" w:hAnsiTheme="minorBidi" w:cstheme="minorBidi"/>
          <w:sz w:val="24"/>
          <w:rtl/>
        </w:rPr>
        <w:t xml:space="preserve"> נושא זה </w:t>
      </w:r>
      <w:r w:rsidR="00947F08" w:rsidRPr="008834F6">
        <w:rPr>
          <w:rFonts w:asciiTheme="minorBidi" w:eastAsia="Times New Roman" w:hAnsiTheme="minorBidi" w:cstheme="minorBidi"/>
          <w:sz w:val="24"/>
          <w:rtl/>
        </w:rPr>
        <w:t xml:space="preserve">יבחן על פי </w:t>
      </w:r>
      <w:r w:rsidR="00F05546" w:rsidRPr="008834F6">
        <w:rPr>
          <w:rFonts w:asciiTheme="minorBidi" w:eastAsia="Times New Roman" w:hAnsiTheme="minorBidi" w:cstheme="minorBidi"/>
          <w:sz w:val="24"/>
          <w:rtl/>
        </w:rPr>
        <w:t>ההערכה המקצועית.</w:t>
      </w:r>
    </w:p>
    <w:p w:rsidR="008557C1" w:rsidRPr="008834F6" w:rsidRDefault="008557C1" w:rsidP="008557C1">
      <w:pPr>
        <w:spacing w:before="0" w:beforeAutospacing="0" w:after="0" w:afterAutospacing="0"/>
        <w:ind w:left="1134"/>
        <w:rPr>
          <w:rFonts w:asciiTheme="minorBidi" w:eastAsia="Times New Roman" w:hAnsiTheme="minorBidi" w:cstheme="minorBidi"/>
          <w:sz w:val="24"/>
        </w:rPr>
      </w:pPr>
    </w:p>
    <w:p w:rsidR="00494B5E" w:rsidRDefault="00812B09"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SubtitleChar"/>
          <w:rFonts w:hint="cs"/>
          <w:rtl/>
        </w:rPr>
        <w:t>זכויות בציוד</w:t>
      </w:r>
      <w:r w:rsidRPr="00414AA3">
        <w:rPr>
          <w:rStyle w:val="SubtitleChar"/>
          <w:rFonts w:hint="cs"/>
          <w:u w:val="none"/>
          <w:rtl/>
        </w:rPr>
        <w:t xml:space="preserve"> -</w:t>
      </w:r>
      <w:r>
        <w:rPr>
          <w:rFonts w:asciiTheme="minorBidi" w:eastAsia="Times New Roman" w:hAnsiTheme="minorBidi" w:cstheme="minorBidi" w:hint="cs"/>
          <w:sz w:val="24"/>
          <w:rtl/>
        </w:rPr>
        <w:t xml:space="preserve"> </w:t>
      </w:r>
      <w:r w:rsidR="00494B5E" w:rsidRPr="008834F6">
        <w:rPr>
          <w:rFonts w:asciiTheme="minorBidi" w:eastAsia="Times New Roman" w:hAnsiTheme="minorBidi" w:cstheme="minorBidi"/>
          <w:sz w:val="24"/>
          <w:rtl/>
        </w:rPr>
        <w:t>הזכויות בציוד שיירכש במימון המשרד יוסדרו על ידי המוסד בהתאם לתקנון המוסד ובכפוף ל</w:t>
      </w:r>
      <w:r w:rsidR="0069287D" w:rsidRPr="008834F6">
        <w:rPr>
          <w:rFonts w:asciiTheme="minorBidi" w:eastAsia="Times New Roman" w:hAnsiTheme="minorBidi" w:cstheme="minorBidi"/>
          <w:sz w:val="24"/>
          <w:rtl/>
        </w:rPr>
        <w:t>קבוע ב</w:t>
      </w:r>
      <w:r w:rsidR="00494B5E" w:rsidRPr="008834F6">
        <w:rPr>
          <w:rFonts w:asciiTheme="minorBidi" w:eastAsia="Times New Roman" w:hAnsiTheme="minorBidi" w:cstheme="minorBidi"/>
          <w:sz w:val="24"/>
          <w:rtl/>
        </w:rPr>
        <w:t>הסכם ההתקשרות בין המוסד למשרד.</w:t>
      </w:r>
    </w:p>
    <w:p w:rsidR="008557C1" w:rsidRPr="008834F6" w:rsidRDefault="008557C1" w:rsidP="008557C1">
      <w:pPr>
        <w:spacing w:before="0" w:beforeAutospacing="0" w:after="0" w:afterAutospacing="0"/>
        <w:rPr>
          <w:rFonts w:asciiTheme="minorBidi" w:eastAsia="Times New Roman" w:hAnsiTheme="minorBidi" w:cstheme="minorBidi"/>
          <w:sz w:val="24"/>
        </w:rPr>
      </w:pPr>
    </w:p>
    <w:p w:rsidR="004B0081" w:rsidRPr="008834F6" w:rsidRDefault="00494B5E" w:rsidP="00F01B47">
      <w:pPr>
        <w:numPr>
          <w:ilvl w:val="2"/>
          <w:numId w:val="6"/>
        </w:numPr>
        <w:spacing w:before="0" w:beforeAutospacing="0" w:after="0" w:afterAutospacing="0"/>
        <w:ind w:left="1134" w:hanging="425"/>
        <w:rPr>
          <w:rFonts w:asciiTheme="minorBidi" w:eastAsia="Times New Roman" w:hAnsiTheme="minorBidi" w:cstheme="minorBidi"/>
          <w:sz w:val="24"/>
        </w:rPr>
      </w:pPr>
      <w:r w:rsidRPr="00812B09">
        <w:rPr>
          <w:rStyle w:val="SubtitleChar"/>
          <w:rFonts w:hint="cs"/>
          <w:rtl/>
        </w:rPr>
        <w:t xml:space="preserve">רכישת מחשבים ניידים </w:t>
      </w:r>
      <w:proofErr w:type="spellStart"/>
      <w:r w:rsidRPr="00812B09">
        <w:rPr>
          <w:rStyle w:val="SubtitleChar"/>
          <w:rFonts w:hint="cs"/>
          <w:rtl/>
        </w:rPr>
        <w:t>ושולחניים</w:t>
      </w:r>
      <w:proofErr w:type="spellEnd"/>
      <w:r w:rsidRPr="00812B09">
        <w:rPr>
          <w:rStyle w:val="SubtitleChar"/>
          <w:rFonts w:hint="cs"/>
          <w:rtl/>
        </w:rPr>
        <w:t xml:space="preserve"> </w:t>
      </w:r>
      <w:proofErr w:type="spellStart"/>
      <w:r w:rsidRPr="00812B09">
        <w:rPr>
          <w:rStyle w:val="SubtitleChar"/>
          <w:rFonts w:hint="cs"/>
          <w:rtl/>
        </w:rPr>
        <w:t>בפרוייקטי</w:t>
      </w:r>
      <w:proofErr w:type="spellEnd"/>
      <w:r w:rsidRPr="00812B09">
        <w:rPr>
          <w:rStyle w:val="SubtitleChar"/>
          <w:rFonts w:hint="cs"/>
          <w:rtl/>
        </w:rPr>
        <w:t xml:space="preserve"> מחקר</w:t>
      </w:r>
      <w:r w:rsidRPr="008834F6">
        <w:rPr>
          <w:rFonts w:asciiTheme="minorBidi" w:eastAsia="Times New Roman" w:hAnsiTheme="minorBidi" w:cstheme="minorBidi"/>
          <w:sz w:val="24"/>
          <w:rtl/>
        </w:rPr>
        <w:t xml:space="preserve"> – </w:t>
      </w:r>
      <w:r w:rsidR="004B0081" w:rsidRPr="008834F6">
        <w:rPr>
          <w:rFonts w:asciiTheme="minorBidi" w:eastAsia="Times New Roman" w:hAnsiTheme="minorBidi" w:cstheme="minorBidi"/>
          <w:sz w:val="24"/>
          <w:rtl/>
        </w:rPr>
        <w:t xml:space="preserve">המשרד יאפשר </w:t>
      </w:r>
      <w:r w:rsidRPr="008834F6">
        <w:rPr>
          <w:rFonts w:asciiTheme="minorBidi" w:eastAsia="Times New Roman" w:hAnsiTheme="minorBidi" w:cstheme="minorBidi"/>
          <w:sz w:val="24"/>
          <w:rtl/>
        </w:rPr>
        <w:t xml:space="preserve">רכישת מחשבים ניידים </w:t>
      </w:r>
      <w:proofErr w:type="spellStart"/>
      <w:r w:rsidR="004B0081" w:rsidRPr="008834F6">
        <w:rPr>
          <w:rFonts w:asciiTheme="minorBidi" w:eastAsia="Times New Roman" w:hAnsiTheme="minorBidi" w:cstheme="minorBidi"/>
          <w:sz w:val="24"/>
          <w:rtl/>
        </w:rPr>
        <w:t>ושולחניים</w:t>
      </w:r>
      <w:proofErr w:type="spellEnd"/>
      <w:r w:rsidR="004B0081" w:rsidRPr="008834F6">
        <w:rPr>
          <w:rFonts w:asciiTheme="minorBidi" w:eastAsia="Times New Roman" w:hAnsiTheme="minorBidi" w:cstheme="minorBidi"/>
          <w:sz w:val="24"/>
          <w:rtl/>
        </w:rPr>
        <w:t xml:space="preserve">, </w:t>
      </w:r>
      <w:r w:rsidR="008817E6" w:rsidRPr="008834F6">
        <w:rPr>
          <w:rFonts w:asciiTheme="minorBidi" w:eastAsia="Times New Roman" w:hAnsiTheme="minorBidi" w:cstheme="minorBidi"/>
          <w:sz w:val="24"/>
          <w:rtl/>
        </w:rPr>
        <w:t>בתנאי שמדובר ב</w:t>
      </w:r>
      <w:r w:rsidRPr="008834F6">
        <w:rPr>
          <w:rFonts w:asciiTheme="minorBidi" w:eastAsia="Times New Roman" w:hAnsiTheme="minorBidi" w:cstheme="minorBidi"/>
          <w:sz w:val="24"/>
          <w:rtl/>
        </w:rPr>
        <w:t>מחשב</w:t>
      </w:r>
      <w:r w:rsidR="008817E6" w:rsidRPr="008834F6">
        <w:rPr>
          <w:rFonts w:asciiTheme="minorBidi" w:eastAsia="Times New Roman" w:hAnsiTheme="minorBidi" w:cstheme="minorBidi"/>
          <w:sz w:val="24"/>
          <w:rtl/>
        </w:rPr>
        <w:t>ים</w:t>
      </w:r>
      <w:r w:rsidRPr="008834F6">
        <w:rPr>
          <w:rFonts w:asciiTheme="minorBidi" w:eastAsia="Times New Roman" w:hAnsiTheme="minorBidi" w:cstheme="minorBidi"/>
          <w:sz w:val="24"/>
          <w:rtl/>
        </w:rPr>
        <w:t xml:space="preserve"> המהווים חלק ממכשור מדעי לצורכי המחקר, או במחשבים בעלי יכולות עיבוד גבוהות הנדרשים באופן ייחודי לצורכי המחקר, </w:t>
      </w:r>
      <w:r w:rsidR="008817E6" w:rsidRPr="008834F6">
        <w:rPr>
          <w:rFonts w:asciiTheme="minorBidi" w:eastAsia="Times New Roman" w:hAnsiTheme="minorBidi" w:cstheme="minorBidi"/>
          <w:sz w:val="24"/>
          <w:rtl/>
        </w:rPr>
        <w:t xml:space="preserve">והמשרד </w:t>
      </w:r>
      <w:r w:rsidRPr="008834F6">
        <w:rPr>
          <w:rFonts w:asciiTheme="minorBidi" w:eastAsia="Times New Roman" w:hAnsiTheme="minorBidi" w:cstheme="minorBidi"/>
          <w:sz w:val="24"/>
          <w:rtl/>
        </w:rPr>
        <w:t xml:space="preserve">ישקול </w:t>
      </w:r>
      <w:r w:rsidR="008817E6" w:rsidRPr="008834F6">
        <w:rPr>
          <w:rFonts w:asciiTheme="minorBidi" w:eastAsia="Times New Roman" w:hAnsiTheme="minorBidi" w:cstheme="minorBidi"/>
          <w:sz w:val="24"/>
          <w:rtl/>
        </w:rPr>
        <w:t>לאשר את רכישתם</w:t>
      </w:r>
      <w:r w:rsidRPr="008834F6">
        <w:rPr>
          <w:rFonts w:asciiTheme="minorBidi" w:eastAsia="Times New Roman" w:hAnsiTheme="minorBidi" w:cstheme="minorBidi"/>
          <w:sz w:val="24"/>
          <w:rtl/>
        </w:rPr>
        <w:t>, בהתאם לחיוניות הנדרשת למחקר</w:t>
      </w:r>
      <w:r w:rsidR="00236F85" w:rsidRPr="008834F6">
        <w:rPr>
          <w:rFonts w:asciiTheme="minorBidi" w:eastAsia="Times New Roman" w:hAnsiTheme="minorBidi" w:cstheme="minorBidi"/>
          <w:sz w:val="24"/>
          <w:rtl/>
        </w:rPr>
        <w:t xml:space="preserve">. נושא זה ייבחן על פי ההערכה מקצועית. </w:t>
      </w:r>
      <w:r w:rsidR="009942FA" w:rsidRPr="008834F6">
        <w:rPr>
          <w:rFonts w:asciiTheme="minorBidi" w:eastAsia="Times New Roman" w:hAnsiTheme="minorBidi" w:cstheme="minorBidi"/>
          <w:sz w:val="24"/>
          <w:rtl/>
        </w:rPr>
        <w:t>ככל שהמוסד מעוניין לכלול בנספח התקציב למימון המחקר רכישת מחשבים כמ</w:t>
      </w:r>
      <w:r w:rsidR="006379E2" w:rsidRPr="008834F6">
        <w:rPr>
          <w:rFonts w:asciiTheme="minorBidi" w:eastAsia="Times New Roman" w:hAnsiTheme="minorBidi" w:cstheme="minorBidi"/>
          <w:sz w:val="24"/>
          <w:rtl/>
        </w:rPr>
        <w:t>פ</w:t>
      </w:r>
      <w:r w:rsidR="009942FA" w:rsidRPr="008834F6">
        <w:rPr>
          <w:rFonts w:asciiTheme="minorBidi" w:eastAsia="Times New Roman" w:hAnsiTheme="minorBidi" w:cstheme="minorBidi"/>
          <w:sz w:val="24"/>
          <w:rtl/>
        </w:rPr>
        <w:t>ורט לעיל, עליו</w:t>
      </w:r>
      <w:r w:rsidRPr="008834F6">
        <w:rPr>
          <w:rFonts w:asciiTheme="minorBidi" w:eastAsia="Times New Roman" w:hAnsiTheme="minorBidi" w:cstheme="minorBidi"/>
          <w:sz w:val="24"/>
          <w:rtl/>
        </w:rPr>
        <w:t xml:space="preserve"> </w:t>
      </w:r>
      <w:r w:rsidR="00AF1982" w:rsidRPr="008834F6">
        <w:rPr>
          <w:rFonts w:asciiTheme="minorBidi" w:eastAsia="Times New Roman" w:hAnsiTheme="minorBidi" w:cstheme="minorBidi"/>
          <w:sz w:val="24"/>
          <w:rtl/>
        </w:rPr>
        <w:t xml:space="preserve">לתאר </w:t>
      </w:r>
      <w:r w:rsidRPr="008834F6">
        <w:rPr>
          <w:rFonts w:asciiTheme="minorBidi" w:eastAsia="Times New Roman" w:hAnsiTheme="minorBidi" w:cstheme="minorBidi"/>
          <w:sz w:val="24"/>
          <w:rtl/>
        </w:rPr>
        <w:t xml:space="preserve">במסגרת הצעת המחקר </w:t>
      </w:r>
      <w:r w:rsidR="00AF1982" w:rsidRPr="008834F6">
        <w:rPr>
          <w:rFonts w:asciiTheme="minorBidi" w:eastAsia="Times New Roman" w:hAnsiTheme="minorBidi" w:cstheme="minorBidi"/>
          <w:sz w:val="24"/>
          <w:rtl/>
        </w:rPr>
        <w:t xml:space="preserve">את </w:t>
      </w:r>
      <w:r w:rsidRPr="008834F6">
        <w:rPr>
          <w:rFonts w:asciiTheme="minorBidi" w:eastAsia="Times New Roman" w:hAnsiTheme="minorBidi" w:cstheme="minorBidi"/>
          <w:sz w:val="24"/>
          <w:rtl/>
        </w:rPr>
        <w:t>חיוניות המכשור, לצורך בחינת אישור הרכישה כאמור.</w:t>
      </w:r>
      <w:r w:rsidR="004B0081" w:rsidRPr="008834F6">
        <w:rPr>
          <w:rFonts w:asciiTheme="minorBidi" w:eastAsia="Times New Roman" w:hAnsiTheme="minorBidi" w:cstheme="minorBidi"/>
          <w:sz w:val="24"/>
          <w:rtl/>
        </w:rPr>
        <w:t xml:space="preserve"> </w:t>
      </w:r>
      <w:r w:rsidR="00EC4DF3" w:rsidRPr="008834F6">
        <w:rPr>
          <w:rFonts w:asciiTheme="minorBidi" w:eastAsia="Times New Roman" w:hAnsiTheme="minorBidi" w:cstheme="minorBidi"/>
          <w:sz w:val="24"/>
          <w:rtl/>
        </w:rPr>
        <w:t xml:space="preserve">גובה ההשתתפות לכל קבוצת מחקר ברכישת מחשבים הינו עד </w:t>
      </w:r>
      <w:r w:rsidR="001324AD" w:rsidRPr="008834F6">
        <w:rPr>
          <w:rFonts w:asciiTheme="minorBidi" w:eastAsia="Times New Roman" w:hAnsiTheme="minorBidi" w:cstheme="minorBidi"/>
          <w:sz w:val="24"/>
          <w:rtl/>
        </w:rPr>
        <w:t>6</w:t>
      </w:r>
      <w:r w:rsidR="00EC4DF3" w:rsidRPr="008834F6">
        <w:rPr>
          <w:rFonts w:asciiTheme="minorBidi" w:eastAsia="Times New Roman" w:hAnsiTheme="minorBidi" w:cstheme="minorBidi"/>
          <w:sz w:val="24"/>
          <w:rtl/>
        </w:rPr>
        <w:t>,000 ₪</w:t>
      </w:r>
      <w:r w:rsidR="00236F85" w:rsidRPr="008834F6">
        <w:rPr>
          <w:rFonts w:asciiTheme="minorBidi" w:eastAsia="Times New Roman" w:hAnsiTheme="minorBidi" w:cstheme="minorBidi"/>
          <w:sz w:val="24"/>
          <w:rtl/>
        </w:rPr>
        <w:t>, ו</w:t>
      </w:r>
      <w:r w:rsidR="004B0081" w:rsidRPr="008834F6">
        <w:rPr>
          <w:rFonts w:asciiTheme="minorBidi" w:eastAsia="Times New Roman" w:hAnsiTheme="minorBidi" w:cstheme="minorBidi"/>
          <w:sz w:val="24"/>
          <w:rtl/>
        </w:rPr>
        <w:t xml:space="preserve">בכל מקרה, </w:t>
      </w:r>
      <w:r w:rsidR="00EC4DF3" w:rsidRPr="008834F6">
        <w:rPr>
          <w:rFonts w:asciiTheme="minorBidi" w:eastAsia="Times New Roman" w:hAnsiTheme="minorBidi" w:cstheme="minorBidi"/>
          <w:sz w:val="24"/>
          <w:rtl/>
        </w:rPr>
        <w:t>ואף אם מספר קבוצות המחקר גבוה מ- 3 קבוצות</w:t>
      </w:r>
      <w:r w:rsidR="00236F85" w:rsidRPr="008834F6">
        <w:rPr>
          <w:rFonts w:asciiTheme="minorBidi" w:eastAsia="Times New Roman" w:hAnsiTheme="minorBidi" w:cstheme="minorBidi"/>
          <w:sz w:val="24"/>
          <w:rtl/>
        </w:rPr>
        <w:t xml:space="preserve">, </w:t>
      </w:r>
      <w:r w:rsidR="00EC4DF3" w:rsidRPr="008834F6">
        <w:rPr>
          <w:rFonts w:asciiTheme="minorBidi" w:eastAsia="Times New Roman" w:hAnsiTheme="minorBidi" w:cstheme="minorBidi"/>
          <w:sz w:val="24"/>
          <w:rtl/>
        </w:rPr>
        <w:t xml:space="preserve">סה"כ </w:t>
      </w:r>
      <w:r w:rsidR="004B0081" w:rsidRPr="008834F6">
        <w:rPr>
          <w:rFonts w:asciiTheme="minorBidi" w:eastAsia="Times New Roman" w:hAnsiTheme="minorBidi" w:cstheme="minorBidi"/>
          <w:sz w:val="24"/>
          <w:rtl/>
        </w:rPr>
        <w:t xml:space="preserve">גובה ההשתתפות ברכישת </w:t>
      </w:r>
      <w:r w:rsidR="00EC4DF3" w:rsidRPr="008834F6">
        <w:rPr>
          <w:rFonts w:asciiTheme="minorBidi" w:eastAsia="Times New Roman" w:hAnsiTheme="minorBidi" w:cstheme="minorBidi"/>
          <w:sz w:val="24"/>
          <w:rtl/>
        </w:rPr>
        <w:t xml:space="preserve">ההשתתפות ברכישת </w:t>
      </w:r>
      <w:r w:rsidR="004B0081" w:rsidRPr="008834F6">
        <w:rPr>
          <w:rFonts w:asciiTheme="minorBidi" w:eastAsia="Times New Roman" w:hAnsiTheme="minorBidi" w:cstheme="minorBidi"/>
          <w:sz w:val="24"/>
          <w:rtl/>
        </w:rPr>
        <w:t xml:space="preserve">המחשבים לא יעלה על </w:t>
      </w:r>
      <w:r w:rsidR="004548C0" w:rsidRPr="008834F6">
        <w:rPr>
          <w:rFonts w:asciiTheme="minorBidi" w:eastAsia="Times New Roman" w:hAnsiTheme="minorBidi" w:cstheme="minorBidi"/>
          <w:sz w:val="24"/>
          <w:rtl/>
        </w:rPr>
        <w:t>18</w:t>
      </w:r>
      <w:r w:rsidR="004B0081" w:rsidRPr="008834F6">
        <w:rPr>
          <w:rFonts w:asciiTheme="minorBidi" w:eastAsia="Times New Roman" w:hAnsiTheme="minorBidi" w:cstheme="minorBidi"/>
          <w:sz w:val="24"/>
          <w:rtl/>
        </w:rPr>
        <w:t xml:space="preserve">,000 ₪. </w:t>
      </w:r>
    </w:p>
    <w:p w:rsidR="004548C0" w:rsidRDefault="004B0081" w:rsidP="00F01B47">
      <w:pPr>
        <w:spacing w:before="0" w:beforeAutospacing="0" w:after="0" w:afterAutospacing="0"/>
        <w:ind w:left="1134"/>
        <w:rPr>
          <w:rFonts w:asciiTheme="minorBidi" w:eastAsia="Times New Roman" w:hAnsiTheme="minorBidi" w:cstheme="minorBidi"/>
          <w:sz w:val="24"/>
          <w:rtl/>
        </w:rPr>
      </w:pPr>
      <w:r w:rsidRPr="008834F6">
        <w:rPr>
          <w:rFonts w:asciiTheme="minorBidi" w:eastAsia="Times New Roman" w:hAnsiTheme="minorBidi" w:cstheme="minorBidi"/>
          <w:sz w:val="24"/>
          <w:rtl/>
        </w:rPr>
        <w:t>יודגש כי מגבלת המימון ביחס לרכיש</w:t>
      </w:r>
      <w:r w:rsidR="00236F85" w:rsidRPr="008834F6">
        <w:rPr>
          <w:rFonts w:asciiTheme="minorBidi" w:eastAsia="Times New Roman" w:hAnsiTheme="minorBidi" w:cstheme="minorBidi"/>
          <w:sz w:val="24"/>
          <w:rtl/>
        </w:rPr>
        <w:t xml:space="preserve">ת ציוד קבוע בהתאם למפורט </w:t>
      </w:r>
      <w:proofErr w:type="spellStart"/>
      <w:r w:rsidR="00236F85" w:rsidRPr="008834F6">
        <w:rPr>
          <w:rFonts w:asciiTheme="minorBidi" w:eastAsia="Times New Roman" w:hAnsiTheme="minorBidi" w:cstheme="minorBidi"/>
          <w:sz w:val="24"/>
          <w:rtl/>
        </w:rPr>
        <w:t>בס"ק</w:t>
      </w:r>
      <w:proofErr w:type="spellEnd"/>
      <w:r w:rsidR="00236F85" w:rsidRPr="008834F6">
        <w:rPr>
          <w:rFonts w:asciiTheme="minorBidi" w:eastAsia="Times New Roman" w:hAnsiTheme="minorBidi" w:cstheme="minorBidi"/>
          <w:sz w:val="24"/>
          <w:rtl/>
        </w:rPr>
        <w:t xml:space="preserve"> א.</w:t>
      </w:r>
      <w:r w:rsidR="0089389D">
        <w:rPr>
          <w:rFonts w:asciiTheme="minorBidi" w:eastAsia="Times New Roman" w:hAnsiTheme="minorBidi" w:cstheme="minorBidi" w:hint="cs"/>
          <w:sz w:val="24"/>
          <w:rtl/>
        </w:rPr>
        <w:t>10</w:t>
      </w:r>
      <w:r w:rsidR="00236F85" w:rsidRPr="008834F6">
        <w:rPr>
          <w:rFonts w:asciiTheme="minorBidi" w:eastAsia="Times New Roman" w:hAnsiTheme="minorBidi" w:cstheme="minorBidi"/>
          <w:sz w:val="24"/>
          <w:rtl/>
        </w:rPr>
        <w:t>.א</w:t>
      </w:r>
      <w:r w:rsidRPr="008834F6">
        <w:rPr>
          <w:rFonts w:asciiTheme="minorBidi" w:eastAsia="Times New Roman" w:hAnsiTheme="minorBidi" w:cstheme="minorBidi"/>
          <w:sz w:val="24"/>
          <w:rtl/>
        </w:rPr>
        <w:t xml:space="preserve"> לעיל, לא תחול ביחס להיקף המימון לרכישת מחשבים בהתאם לסעיף זה</w:t>
      </w:r>
      <w:r w:rsidR="00236F85" w:rsidRPr="008834F6">
        <w:rPr>
          <w:rFonts w:asciiTheme="minorBidi" w:eastAsia="Times New Roman" w:hAnsiTheme="minorBidi" w:cstheme="minorBidi"/>
          <w:sz w:val="24"/>
          <w:rtl/>
        </w:rPr>
        <w:t xml:space="preserve">, </w:t>
      </w:r>
      <w:r w:rsidR="004548C0" w:rsidRPr="008834F6">
        <w:rPr>
          <w:rFonts w:asciiTheme="minorBidi" w:eastAsia="Times New Roman" w:hAnsiTheme="minorBidi" w:cstheme="minorBidi"/>
          <w:sz w:val="24"/>
          <w:rtl/>
        </w:rPr>
        <w:t>אולם בכל מקרה, לא תאושר רכישת מחשבים בשנת המחקר האחרונה.</w:t>
      </w:r>
    </w:p>
    <w:p w:rsidR="00414AA3" w:rsidRPr="008834F6" w:rsidRDefault="00414AA3" w:rsidP="00F01B47">
      <w:pPr>
        <w:spacing w:before="0" w:beforeAutospacing="0" w:after="0" w:afterAutospacing="0"/>
        <w:ind w:left="1842"/>
        <w:rPr>
          <w:rFonts w:asciiTheme="minorBidi" w:eastAsia="Times New Roman" w:hAnsiTheme="minorBidi" w:cstheme="minorBidi"/>
          <w:sz w:val="24"/>
          <w:rtl/>
        </w:rPr>
      </w:pPr>
    </w:p>
    <w:p w:rsidR="007E6645" w:rsidRDefault="007E6645" w:rsidP="007E6645">
      <w:pPr>
        <w:pStyle w:val="Heading1"/>
        <w:spacing w:before="0" w:beforeAutospacing="0" w:after="0" w:afterAutospacing="0"/>
        <w:ind w:left="425"/>
        <w:rPr>
          <w:rFonts w:ascii="Arial" w:hAnsi="Arial" w:cs="Arial"/>
          <w:b w:val="0"/>
          <w:bCs w:val="0"/>
          <w:rtl/>
        </w:rPr>
      </w:pPr>
      <w:bookmarkStart w:id="3" w:name="_Toc442618575"/>
      <w:r>
        <w:rPr>
          <w:rFonts w:ascii="Arial" w:hAnsi="Arial" w:cs="Arial"/>
          <w:rtl/>
        </w:rPr>
        <w:t xml:space="preserve">מאגר מס' </w:t>
      </w:r>
      <w:r>
        <w:t>077762001</w:t>
      </w:r>
      <w:r>
        <w:rPr>
          <w:rFonts w:ascii="Arial" w:hAnsi="Arial" w:cs="Arial"/>
          <w:rtl/>
        </w:rPr>
        <w:t xml:space="preserve"> של משרד המדע והטכנולוגיה לצורך ניהול ספקים ולקוחות</w:t>
      </w:r>
    </w:p>
    <w:p w:rsidR="00B77D45" w:rsidRDefault="00B77D45" w:rsidP="00B77D45">
      <w:pPr>
        <w:pStyle w:val="Heading1"/>
        <w:numPr>
          <w:ilvl w:val="0"/>
          <w:numId w:val="0"/>
        </w:numPr>
        <w:spacing w:before="0" w:beforeAutospacing="0" w:after="0" w:afterAutospacing="0"/>
        <w:ind w:left="425"/>
        <w:rPr>
          <w:b w:val="0"/>
          <w:bCs w:val="0"/>
          <w:rtl/>
        </w:rPr>
      </w:pPr>
      <w:r w:rsidRPr="00B77D45">
        <w:rPr>
          <w:rFonts w:ascii="Arial" w:hAnsi="Arial" w:cs="Arial"/>
          <w:b w:val="0"/>
          <w:bCs w:val="0"/>
          <w:rtl/>
        </w:rPr>
        <w:t xml:space="preserve">הגשת הצעה במענה לקול קורא של המשרד מהווה הסכמה לרישום פרטי המציע וההצעה במאגר הספקים והלקוחות של המשרד שמספרו </w:t>
      </w:r>
      <w:r w:rsidRPr="00B77D45">
        <w:rPr>
          <w:b w:val="0"/>
          <w:bCs w:val="0"/>
        </w:rPr>
        <w:t>077762001</w:t>
      </w:r>
      <w:r>
        <w:rPr>
          <w:rFonts w:hint="cs"/>
          <w:b w:val="0"/>
          <w:bCs w:val="0"/>
          <w:rtl/>
        </w:rPr>
        <w:t>.</w:t>
      </w:r>
    </w:p>
    <w:p w:rsidR="000C7AB5" w:rsidRPr="000C7AB5" w:rsidRDefault="00494B5E" w:rsidP="00F01B47">
      <w:pPr>
        <w:pStyle w:val="Heading1"/>
        <w:spacing w:before="0" w:beforeAutospacing="0" w:after="0" w:afterAutospacing="0"/>
        <w:ind w:left="425"/>
      </w:pPr>
      <w:r w:rsidRPr="000C7AB5">
        <w:rPr>
          <w:rFonts w:hint="cs"/>
          <w:rtl/>
        </w:rPr>
        <w:t xml:space="preserve">קבלת חוות דעת להצעות אשר נדחו </w:t>
      </w:r>
      <w:r w:rsidR="000C7AB5" w:rsidRPr="000C7AB5">
        <w:rPr>
          <w:rFonts w:hint="cs"/>
          <w:rtl/>
        </w:rPr>
        <w:t>–</w:t>
      </w:r>
      <w:bookmarkEnd w:id="3"/>
      <w:r w:rsidR="00812B09" w:rsidRPr="000C7AB5">
        <w:rPr>
          <w:rFonts w:hint="cs"/>
          <w:rtl/>
        </w:rPr>
        <w:t xml:space="preserve"> </w:t>
      </w:r>
    </w:p>
    <w:p w:rsidR="00494B5E" w:rsidRPr="008C0A8B" w:rsidRDefault="00494B5E" w:rsidP="008557C1">
      <w:pPr>
        <w:spacing w:before="0" w:beforeAutospacing="0" w:after="0" w:afterAutospacing="0"/>
        <w:ind w:left="425"/>
      </w:pPr>
      <w:r w:rsidRPr="008C0A8B">
        <w:rPr>
          <w:rtl/>
        </w:rPr>
        <w:t xml:space="preserve">חוקר אשר הצעתו נדחתה מבחינה מדעית יקבל </w:t>
      </w:r>
      <w:r w:rsidR="00F05546" w:rsidRPr="008C0A8B">
        <w:rPr>
          <w:rtl/>
        </w:rPr>
        <w:t>בנוסף למכתב הדחייה</w:t>
      </w:r>
      <w:r w:rsidR="00F93334" w:rsidRPr="008C0A8B">
        <w:rPr>
          <w:rtl/>
        </w:rPr>
        <w:t xml:space="preserve"> </w:t>
      </w:r>
      <w:r w:rsidRPr="008C0A8B">
        <w:rPr>
          <w:rtl/>
        </w:rPr>
        <w:t xml:space="preserve">את  סיכומי חוות הדעת של המעריכים על ההצעה שהוגשה וכן את סיכומי חוות הדעת </w:t>
      </w:r>
      <w:r w:rsidR="00684CBD" w:rsidRPr="008C0A8B">
        <w:rPr>
          <w:rtl/>
        </w:rPr>
        <w:t xml:space="preserve">של </w:t>
      </w:r>
      <w:r w:rsidRPr="008C0A8B">
        <w:rPr>
          <w:rtl/>
        </w:rPr>
        <w:t>ועדת השיפוט, הכול בכפוף להוראות תקנה 21(ה) לתקנות חובת המכרזים, תשנ"ג-1993. יש לציין שחוות הדעת ישלחו באופן אנונימי (ללא שמות המעריכים) לחוקר הראשי בלבד ללא העתק לרשות</w:t>
      </w:r>
      <w:r w:rsidR="00F05546" w:rsidRPr="008C0A8B">
        <w:rPr>
          <w:rtl/>
        </w:rPr>
        <w:t xml:space="preserve"> המחקר של מוסד המחקר</w:t>
      </w:r>
      <w:r w:rsidRPr="008C0A8B">
        <w:rPr>
          <w:rtl/>
        </w:rPr>
        <w:t>.</w:t>
      </w:r>
    </w:p>
    <w:p w:rsidR="00494B5E" w:rsidRPr="008834F6" w:rsidRDefault="00494B5E" w:rsidP="00F01B47">
      <w:pPr>
        <w:spacing w:before="0" w:beforeAutospacing="0" w:after="0" w:afterAutospacing="0"/>
        <w:ind w:left="425" w:hanging="360"/>
        <w:rPr>
          <w:rFonts w:asciiTheme="minorBidi" w:eastAsia="Times New Roman" w:hAnsiTheme="minorBidi" w:cstheme="minorBidi"/>
          <w:sz w:val="24"/>
        </w:rPr>
      </w:pPr>
    </w:p>
    <w:p w:rsidR="000C7AB5" w:rsidRDefault="00812B09" w:rsidP="005107DA">
      <w:pPr>
        <w:pStyle w:val="Heading1"/>
        <w:tabs>
          <w:tab w:val="left" w:pos="567"/>
        </w:tabs>
        <w:spacing w:before="0" w:beforeAutospacing="0" w:after="0" w:afterAutospacing="0"/>
        <w:ind w:left="425"/>
        <w:rPr>
          <w:b w:val="0"/>
          <w:bCs w:val="0"/>
        </w:rPr>
      </w:pPr>
      <w:bookmarkStart w:id="4" w:name="_Toc442618576"/>
      <w:r w:rsidRPr="000C7AB5">
        <w:rPr>
          <w:rFonts w:eastAsia="Calibri" w:hint="cs"/>
          <w:rtl/>
        </w:rPr>
        <w:t>כנס או סדנא לקהל היעד</w:t>
      </w:r>
      <w:r w:rsidRPr="00C713D6">
        <w:rPr>
          <w:rFonts w:hint="cs"/>
          <w:rtl/>
        </w:rPr>
        <w:t xml:space="preserve"> </w:t>
      </w:r>
      <w:r w:rsidR="005107DA">
        <w:rPr>
          <w:rFonts w:hint="cs"/>
          <w:b w:val="0"/>
          <w:bCs w:val="0"/>
          <w:rtl/>
        </w:rPr>
        <w:t>(להלן</w:t>
      </w:r>
      <w:r w:rsidR="00F70D2F">
        <w:rPr>
          <w:rFonts w:hint="cs"/>
          <w:b w:val="0"/>
          <w:bCs w:val="0"/>
          <w:rtl/>
        </w:rPr>
        <w:t xml:space="preserve"> </w:t>
      </w:r>
      <w:r w:rsidR="00F70D2F">
        <w:rPr>
          <w:b w:val="0"/>
          <w:bCs w:val="0"/>
          <w:rtl/>
        </w:rPr>
        <w:t>–</w:t>
      </w:r>
      <w:r w:rsidR="00F70D2F">
        <w:rPr>
          <w:rFonts w:hint="cs"/>
          <w:b w:val="0"/>
          <w:bCs w:val="0"/>
          <w:rtl/>
        </w:rPr>
        <w:t xml:space="preserve"> </w:t>
      </w:r>
      <w:r w:rsidR="005107DA" w:rsidRPr="00D45FC7">
        <w:rPr>
          <w:rFonts w:hint="cs"/>
          <w:rtl/>
        </w:rPr>
        <w:t>יום עיון</w:t>
      </w:r>
      <w:r w:rsidR="005107DA">
        <w:rPr>
          <w:rFonts w:hint="cs"/>
          <w:b w:val="0"/>
          <w:bCs w:val="0"/>
          <w:rtl/>
        </w:rPr>
        <w:t xml:space="preserve">) </w:t>
      </w:r>
      <w:r w:rsidR="000C7AB5">
        <w:rPr>
          <w:b w:val="0"/>
          <w:bCs w:val="0"/>
          <w:rtl/>
        </w:rPr>
        <w:t>–</w:t>
      </w:r>
      <w:bookmarkEnd w:id="4"/>
      <w:r w:rsidRPr="00703819">
        <w:rPr>
          <w:rFonts w:hint="cs"/>
          <w:b w:val="0"/>
          <w:bCs w:val="0"/>
          <w:rtl/>
        </w:rPr>
        <w:t xml:space="preserve"> </w:t>
      </w:r>
    </w:p>
    <w:p w:rsidR="00C108D2" w:rsidRDefault="00494B5E" w:rsidP="00C108D2">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בתוכנית התשתיות</w:t>
      </w:r>
      <w:r w:rsidR="00F70D2F">
        <w:rPr>
          <w:rFonts w:asciiTheme="minorBidi" w:eastAsia="Times New Roman" w:hAnsiTheme="minorBidi" w:cstheme="minorBidi" w:hint="cs"/>
          <w:sz w:val="24"/>
          <w:rtl/>
        </w:rPr>
        <w:t>,</w:t>
      </w:r>
      <w:r w:rsidR="00E20095">
        <w:rPr>
          <w:rFonts w:asciiTheme="minorBidi" w:eastAsia="Times New Roman" w:hAnsiTheme="minorBidi" w:cstheme="minorBidi" w:hint="cs"/>
          <w:sz w:val="24"/>
          <w:rtl/>
        </w:rPr>
        <w:t xml:space="preserve"> לרבות מחקרי חלל</w:t>
      </w:r>
      <w:r w:rsidRPr="000C7AB5">
        <w:rPr>
          <w:rFonts w:asciiTheme="minorBidi" w:eastAsia="Times New Roman" w:hAnsiTheme="minorBidi" w:cstheme="minorBidi"/>
          <w:sz w:val="24"/>
          <w:rtl/>
        </w:rPr>
        <w:t xml:space="preserve"> </w:t>
      </w:r>
      <w:r w:rsidR="00FA442B">
        <w:rPr>
          <w:rFonts w:asciiTheme="minorBidi" w:eastAsia="Times New Roman" w:hAnsiTheme="minorBidi" w:cstheme="minorBidi" w:hint="cs"/>
          <w:sz w:val="24"/>
          <w:rtl/>
        </w:rPr>
        <w:t>ו</w:t>
      </w:r>
      <w:r w:rsidR="00F8068D">
        <w:rPr>
          <w:rFonts w:asciiTheme="minorBidi" w:eastAsia="Times New Roman" w:hAnsiTheme="minorBidi" w:cstheme="minorBidi" w:hint="cs"/>
          <w:sz w:val="24"/>
          <w:rtl/>
        </w:rPr>
        <w:t xml:space="preserve">כן </w:t>
      </w:r>
      <w:r w:rsidR="00FA442B">
        <w:rPr>
          <w:rFonts w:asciiTheme="minorBidi" w:eastAsia="Times New Roman" w:hAnsiTheme="minorBidi" w:cstheme="minorBidi" w:hint="cs"/>
          <w:sz w:val="24"/>
          <w:rtl/>
        </w:rPr>
        <w:t>בתוכנית למחקר יישומי הנדסי (</w:t>
      </w:r>
      <w:proofErr w:type="spellStart"/>
      <w:r w:rsidR="00FA442B">
        <w:rPr>
          <w:rFonts w:asciiTheme="minorBidi" w:eastAsia="Times New Roman" w:hAnsiTheme="minorBidi" w:cstheme="minorBidi" w:hint="cs"/>
          <w:sz w:val="24"/>
          <w:rtl/>
        </w:rPr>
        <w:t>מי"ה</w:t>
      </w:r>
      <w:proofErr w:type="spellEnd"/>
      <w:r w:rsidR="00FA442B">
        <w:rPr>
          <w:rFonts w:asciiTheme="minorBidi" w:eastAsia="Times New Roman" w:hAnsiTheme="minorBidi" w:cstheme="minorBidi" w:hint="cs"/>
          <w:sz w:val="24"/>
          <w:rtl/>
        </w:rPr>
        <w:t xml:space="preserve">), </w:t>
      </w:r>
      <w:r w:rsidRPr="000C7AB5">
        <w:rPr>
          <w:rFonts w:asciiTheme="minorBidi" w:eastAsia="Times New Roman" w:hAnsiTheme="minorBidi" w:cstheme="minorBidi"/>
          <w:sz w:val="24"/>
          <w:rtl/>
        </w:rPr>
        <w:t>לקראת תום השנה השנייה למחקר</w:t>
      </w:r>
      <w:r w:rsidR="00F8068D">
        <w:rPr>
          <w:rFonts w:asciiTheme="minorBidi" w:eastAsia="Times New Roman" w:hAnsiTheme="minorBidi" w:cstheme="minorBidi" w:hint="cs"/>
          <w:sz w:val="24"/>
          <w:rtl/>
        </w:rPr>
        <w:t>,</w:t>
      </w:r>
      <w:r w:rsidRPr="000C7AB5">
        <w:rPr>
          <w:rFonts w:asciiTheme="minorBidi" w:eastAsia="Times New Roman" w:hAnsiTheme="minorBidi" w:cstheme="minorBidi"/>
          <w:sz w:val="24"/>
          <w:rtl/>
        </w:rPr>
        <w:t xml:space="preserve"> יקיימו המוסד והחוקר</w:t>
      </w:r>
      <w:r w:rsidR="00FA442B">
        <w:rPr>
          <w:rFonts w:asciiTheme="minorBidi" w:eastAsia="Times New Roman" w:hAnsiTheme="minorBidi" w:cstheme="minorBidi" w:hint="cs"/>
          <w:sz w:val="24"/>
          <w:rtl/>
        </w:rPr>
        <w:t>ים</w:t>
      </w:r>
      <w:r w:rsidRPr="000C7AB5">
        <w:rPr>
          <w:rFonts w:asciiTheme="minorBidi" w:eastAsia="Times New Roman" w:hAnsiTheme="minorBidi" w:cstheme="minorBidi"/>
          <w:sz w:val="24"/>
          <w:rtl/>
        </w:rPr>
        <w:t>, בתיאום עם נציג משרד המדע</w:t>
      </w:r>
      <w:r w:rsidR="00F8068D">
        <w:rPr>
          <w:rFonts w:asciiTheme="minorBidi" w:eastAsia="Times New Roman" w:hAnsiTheme="minorBidi" w:cstheme="minorBidi" w:hint="cs"/>
          <w:sz w:val="24"/>
          <w:rtl/>
        </w:rPr>
        <w:t xml:space="preserve"> ו</w:t>
      </w:r>
      <w:r w:rsidRPr="000C7AB5">
        <w:rPr>
          <w:rFonts w:asciiTheme="minorBidi" w:eastAsia="Times New Roman" w:hAnsiTheme="minorBidi" w:cstheme="minorBidi"/>
          <w:sz w:val="24"/>
          <w:rtl/>
        </w:rPr>
        <w:t>הטכנולוגיה</w:t>
      </w:r>
      <w:r w:rsidR="00F8068D">
        <w:rPr>
          <w:rFonts w:asciiTheme="minorBidi" w:eastAsia="Times New Roman" w:hAnsiTheme="minorBidi" w:cstheme="minorBidi" w:hint="cs"/>
          <w:sz w:val="24"/>
          <w:rtl/>
        </w:rPr>
        <w:t xml:space="preserve">, </w:t>
      </w:r>
      <w:r w:rsidR="00800453">
        <w:rPr>
          <w:rFonts w:asciiTheme="minorBidi" w:eastAsia="Times New Roman" w:hAnsiTheme="minorBidi" w:cstheme="minorBidi" w:hint="cs"/>
          <w:sz w:val="24"/>
          <w:rtl/>
        </w:rPr>
        <w:t xml:space="preserve">המנהל המדעי הרלוונטי, </w:t>
      </w:r>
      <w:r w:rsidR="00FA442B">
        <w:rPr>
          <w:rFonts w:asciiTheme="minorBidi" w:eastAsia="Times New Roman" w:hAnsiTheme="minorBidi" w:cstheme="minorBidi" w:hint="cs"/>
          <w:sz w:val="24"/>
          <w:rtl/>
        </w:rPr>
        <w:t xml:space="preserve">יום עיון </w:t>
      </w:r>
      <w:r w:rsidRPr="000C7AB5">
        <w:rPr>
          <w:rFonts w:asciiTheme="minorBidi" w:eastAsia="Times New Roman" w:hAnsiTheme="minorBidi" w:cstheme="minorBidi"/>
          <w:sz w:val="24"/>
          <w:rtl/>
        </w:rPr>
        <w:t xml:space="preserve">לקהל היעד בתחום המחקר אשר </w:t>
      </w:r>
      <w:r w:rsidR="00C22E99" w:rsidRPr="000C7AB5">
        <w:rPr>
          <w:rFonts w:asciiTheme="minorBidi" w:eastAsia="Times New Roman" w:hAnsiTheme="minorBidi" w:cstheme="minorBidi"/>
          <w:sz w:val="24"/>
          <w:rtl/>
        </w:rPr>
        <w:t>במסגרת</w:t>
      </w:r>
      <w:r w:rsidR="00C22E99">
        <w:rPr>
          <w:rFonts w:asciiTheme="minorBidi" w:eastAsia="Times New Roman" w:hAnsiTheme="minorBidi" w:cstheme="minorBidi" w:hint="cs"/>
          <w:sz w:val="24"/>
          <w:rtl/>
        </w:rPr>
        <w:t>ו</w:t>
      </w:r>
      <w:r w:rsidR="00C22E99" w:rsidRPr="000C7AB5">
        <w:rPr>
          <w:rFonts w:asciiTheme="minorBidi" w:eastAsia="Times New Roman" w:hAnsiTheme="minorBidi" w:cstheme="minorBidi"/>
          <w:sz w:val="24"/>
          <w:rtl/>
        </w:rPr>
        <w:t xml:space="preserve"> </w:t>
      </w:r>
      <w:r w:rsidRPr="000C7AB5">
        <w:rPr>
          <w:rFonts w:asciiTheme="minorBidi" w:eastAsia="Times New Roman" w:hAnsiTheme="minorBidi" w:cstheme="minorBidi"/>
          <w:sz w:val="24"/>
          <w:rtl/>
        </w:rPr>
        <w:t>יוצגו ממצאי המחקר</w:t>
      </w:r>
      <w:r w:rsidR="00F70D2F">
        <w:rPr>
          <w:rFonts w:asciiTheme="minorBidi" w:eastAsia="Times New Roman" w:hAnsiTheme="minorBidi" w:cstheme="minorBidi" w:hint="cs"/>
          <w:sz w:val="24"/>
          <w:rtl/>
        </w:rPr>
        <w:t xml:space="preserve"> (ראו מפרט נדרש בהמשך)</w:t>
      </w:r>
      <w:r w:rsidRPr="000C7AB5">
        <w:rPr>
          <w:rFonts w:asciiTheme="minorBidi" w:eastAsia="Times New Roman" w:hAnsiTheme="minorBidi" w:cstheme="minorBidi"/>
          <w:sz w:val="24"/>
          <w:rtl/>
        </w:rPr>
        <w:t>.</w:t>
      </w:r>
    </w:p>
    <w:p w:rsidR="00494B5E" w:rsidRDefault="00CB0C38" w:rsidP="00C108D2">
      <w:pPr>
        <w:spacing w:before="0" w:beforeAutospacing="0" w:after="0" w:afterAutospacing="0"/>
        <w:ind w:left="425"/>
        <w:rPr>
          <w:rFonts w:asciiTheme="minorBidi" w:eastAsia="Times New Roman" w:hAnsiTheme="minorBidi" w:cstheme="minorBidi"/>
          <w:sz w:val="24"/>
          <w:rtl/>
        </w:rPr>
      </w:pPr>
      <w:r w:rsidRPr="000C7AB5">
        <w:rPr>
          <w:rFonts w:asciiTheme="minorBidi" w:eastAsia="Times New Roman" w:hAnsiTheme="minorBidi" w:cstheme="minorBidi"/>
          <w:sz w:val="24"/>
          <w:rtl/>
        </w:rPr>
        <w:t xml:space="preserve">לצורך קיום </w:t>
      </w:r>
      <w:r w:rsidR="00FA442B">
        <w:rPr>
          <w:rFonts w:asciiTheme="minorBidi" w:eastAsia="Times New Roman" w:hAnsiTheme="minorBidi" w:cstheme="minorBidi" w:hint="cs"/>
          <w:sz w:val="24"/>
          <w:rtl/>
        </w:rPr>
        <w:t>יום העיון</w:t>
      </w:r>
      <w:r w:rsidRPr="000C7AB5">
        <w:rPr>
          <w:rFonts w:asciiTheme="minorBidi" w:eastAsia="Times New Roman" w:hAnsiTheme="minorBidi" w:cstheme="minorBidi"/>
          <w:sz w:val="24"/>
          <w:rtl/>
        </w:rPr>
        <w:t xml:space="preserve"> כאמור, </w:t>
      </w:r>
      <w:r w:rsidR="00494B5E" w:rsidRPr="000C7AB5">
        <w:rPr>
          <w:rFonts w:asciiTheme="minorBidi" w:eastAsia="Times New Roman" w:hAnsiTheme="minorBidi" w:cstheme="minorBidi"/>
          <w:sz w:val="24"/>
          <w:rtl/>
        </w:rPr>
        <w:t>יש</w:t>
      </w:r>
      <w:r w:rsidR="00F93334" w:rsidRPr="000C7AB5">
        <w:rPr>
          <w:rFonts w:asciiTheme="minorBidi" w:eastAsia="Times New Roman" w:hAnsiTheme="minorBidi" w:cstheme="minorBidi"/>
          <w:sz w:val="24"/>
          <w:rtl/>
        </w:rPr>
        <w:t xml:space="preserve"> לכלול</w:t>
      </w:r>
      <w:r w:rsidR="0069287D" w:rsidRPr="000C7AB5">
        <w:rPr>
          <w:rFonts w:asciiTheme="minorBidi" w:eastAsia="Times New Roman" w:hAnsiTheme="minorBidi" w:cstheme="minorBidi"/>
          <w:sz w:val="24"/>
          <w:rtl/>
        </w:rPr>
        <w:t xml:space="preserve"> </w:t>
      </w:r>
      <w:r w:rsidR="00FA442B">
        <w:rPr>
          <w:rFonts w:asciiTheme="minorBidi" w:eastAsia="Times New Roman" w:hAnsiTheme="minorBidi" w:cstheme="minorBidi" w:hint="cs"/>
          <w:sz w:val="24"/>
          <w:rtl/>
        </w:rPr>
        <w:t xml:space="preserve">בהגשת הצעת המחקר המקורית, </w:t>
      </w:r>
      <w:r w:rsidR="0069287D" w:rsidRPr="000C7AB5">
        <w:rPr>
          <w:rFonts w:asciiTheme="minorBidi" w:eastAsia="Times New Roman" w:hAnsiTheme="minorBidi" w:cstheme="minorBidi"/>
          <w:sz w:val="24"/>
          <w:rtl/>
        </w:rPr>
        <w:t>במסגרת הנספח התקציבי</w:t>
      </w:r>
      <w:r w:rsidR="004B7C29" w:rsidRPr="000C7AB5">
        <w:rPr>
          <w:rFonts w:asciiTheme="minorBidi" w:eastAsia="Times New Roman" w:hAnsiTheme="minorBidi" w:cstheme="minorBidi"/>
          <w:sz w:val="24"/>
          <w:rtl/>
        </w:rPr>
        <w:t xml:space="preserve"> של ת</w:t>
      </w:r>
      <w:r w:rsidR="005A47BE" w:rsidRPr="000C7AB5">
        <w:rPr>
          <w:rFonts w:asciiTheme="minorBidi" w:eastAsia="Times New Roman" w:hAnsiTheme="minorBidi" w:cstheme="minorBidi"/>
          <w:sz w:val="24"/>
          <w:rtl/>
        </w:rPr>
        <w:t>כנית העבודה</w:t>
      </w:r>
      <w:r w:rsidR="00F93334" w:rsidRPr="000C7AB5">
        <w:rPr>
          <w:rFonts w:asciiTheme="minorBidi" w:eastAsia="Times New Roman" w:hAnsiTheme="minorBidi" w:cstheme="minorBidi"/>
          <w:sz w:val="24"/>
          <w:rtl/>
        </w:rPr>
        <w:t xml:space="preserve"> לשנה השנייה של המחקר סכום של</w:t>
      </w:r>
      <w:r w:rsidR="00FA442B">
        <w:rPr>
          <w:rFonts w:asciiTheme="minorBidi" w:eastAsia="Times New Roman" w:hAnsiTheme="minorBidi" w:cstheme="minorBidi" w:hint="cs"/>
          <w:sz w:val="24"/>
          <w:rtl/>
        </w:rPr>
        <w:t xml:space="preserve"> עד</w:t>
      </w:r>
      <w:r w:rsidR="00F93334" w:rsidRPr="000C7AB5">
        <w:rPr>
          <w:rFonts w:asciiTheme="minorBidi" w:eastAsia="Times New Roman" w:hAnsiTheme="minorBidi" w:cstheme="minorBidi"/>
          <w:sz w:val="24"/>
          <w:rtl/>
        </w:rPr>
        <w:t xml:space="preserve"> 5,000 ₪ למימון הוצאות </w:t>
      </w:r>
      <w:r w:rsidR="00FA442B">
        <w:rPr>
          <w:rFonts w:asciiTheme="minorBidi" w:eastAsia="Times New Roman" w:hAnsiTheme="minorBidi" w:cstheme="minorBidi" w:hint="cs"/>
          <w:sz w:val="24"/>
          <w:rtl/>
        </w:rPr>
        <w:t>יום עיון</w:t>
      </w:r>
      <w:r w:rsidR="002A764A">
        <w:rPr>
          <w:rFonts w:asciiTheme="minorBidi" w:eastAsia="Times New Roman" w:hAnsiTheme="minorBidi" w:cstheme="minorBidi" w:hint="cs"/>
          <w:sz w:val="24"/>
          <w:rtl/>
        </w:rPr>
        <w:t xml:space="preserve"> אחד לכל תקופת המחקר</w:t>
      </w:r>
      <w:r w:rsidR="00414AA3" w:rsidRPr="000C7AB5">
        <w:rPr>
          <w:rFonts w:asciiTheme="minorBidi" w:eastAsia="Times New Roman" w:hAnsiTheme="minorBidi" w:cstheme="minorBidi"/>
          <w:sz w:val="24"/>
          <w:rtl/>
        </w:rPr>
        <w:t>.</w:t>
      </w:r>
      <w:r w:rsidR="00FA442B">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אם </w:t>
      </w:r>
      <w:r w:rsidR="00FA442B">
        <w:rPr>
          <w:rFonts w:asciiTheme="minorBidi" w:eastAsia="Times New Roman" w:hAnsiTheme="minorBidi" w:cstheme="minorBidi" w:hint="cs"/>
          <w:sz w:val="24"/>
          <w:rtl/>
        </w:rPr>
        <w:t>לא י</w:t>
      </w:r>
      <w:r w:rsidR="00F70D2F">
        <w:rPr>
          <w:rFonts w:asciiTheme="minorBidi" w:eastAsia="Times New Roman" w:hAnsiTheme="minorBidi" w:cstheme="minorBidi" w:hint="cs"/>
          <w:sz w:val="24"/>
          <w:rtl/>
        </w:rPr>
        <w:t>י</w:t>
      </w:r>
      <w:r w:rsidR="00FA442B">
        <w:rPr>
          <w:rFonts w:asciiTheme="minorBidi" w:eastAsia="Times New Roman" w:hAnsiTheme="minorBidi" w:cstheme="minorBidi" w:hint="cs"/>
          <w:sz w:val="24"/>
          <w:rtl/>
        </w:rPr>
        <w:t xml:space="preserve">כלל נושא זה בהצעת המחקר </w:t>
      </w:r>
      <w:r w:rsidR="00E20095">
        <w:rPr>
          <w:rFonts w:asciiTheme="minorBidi" w:eastAsia="Times New Roman" w:hAnsiTheme="minorBidi" w:cstheme="minorBidi" w:hint="cs"/>
          <w:sz w:val="24"/>
          <w:rtl/>
        </w:rPr>
        <w:t>יהיה על המוסד לשאת בהוצאה הנ"ל</w:t>
      </w:r>
      <w:r w:rsidR="00F70D2F">
        <w:rPr>
          <w:rFonts w:asciiTheme="minorBidi" w:eastAsia="Times New Roman" w:hAnsiTheme="minorBidi" w:cstheme="minorBidi" w:hint="cs"/>
          <w:sz w:val="24"/>
          <w:rtl/>
        </w:rPr>
        <w:t xml:space="preserve"> ממקורותיו</w:t>
      </w:r>
      <w:r w:rsidR="00E20095">
        <w:rPr>
          <w:rFonts w:asciiTheme="minorBidi" w:eastAsia="Times New Roman" w:hAnsiTheme="minorBidi" w:cstheme="minorBidi" w:hint="cs"/>
          <w:sz w:val="24"/>
          <w:rtl/>
        </w:rPr>
        <w:t>.</w:t>
      </w:r>
      <w:r w:rsidR="005107DA">
        <w:rPr>
          <w:rFonts w:asciiTheme="minorBidi" w:eastAsia="Times New Roman" w:hAnsiTheme="minorBidi" w:cstheme="minorBidi" w:hint="cs"/>
          <w:sz w:val="24"/>
          <w:rtl/>
        </w:rPr>
        <w:t xml:space="preserve"> יצוין כי ניתן לתקצב את יום העיון בעלות גבוהה יותר אולם המשרד </w:t>
      </w:r>
      <w:r w:rsidR="00F70D2F">
        <w:rPr>
          <w:rFonts w:asciiTheme="minorBidi" w:eastAsia="Times New Roman" w:hAnsiTheme="minorBidi" w:cstheme="minorBidi" w:hint="cs"/>
          <w:sz w:val="24"/>
          <w:rtl/>
        </w:rPr>
        <w:t>יישא בעלות של עד 5,000 ₪ לכל היותר</w:t>
      </w:r>
      <w:r w:rsidR="005107DA">
        <w:rPr>
          <w:rFonts w:asciiTheme="minorBidi" w:eastAsia="Times New Roman" w:hAnsiTheme="minorBidi" w:cstheme="minorBidi" w:hint="cs"/>
          <w:sz w:val="24"/>
          <w:rtl/>
        </w:rPr>
        <w:t xml:space="preserve">. </w:t>
      </w:r>
      <w:r w:rsidR="00F70D2F">
        <w:rPr>
          <w:rFonts w:asciiTheme="minorBidi" w:eastAsia="Times New Roman" w:hAnsiTheme="minorBidi" w:cstheme="minorBidi" w:hint="cs"/>
          <w:sz w:val="24"/>
          <w:rtl/>
        </w:rPr>
        <w:t xml:space="preserve">במקרה כזה, </w:t>
      </w:r>
      <w:r w:rsidR="005107DA">
        <w:rPr>
          <w:rFonts w:asciiTheme="minorBidi" w:eastAsia="Times New Roman" w:hAnsiTheme="minorBidi" w:cstheme="minorBidi" w:hint="cs"/>
          <w:sz w:val="24"/>
          <w:rtl/>
        </w:rPr>
        <w:t xml:space="preserve">יש לציין את המקורות התקציביים הנוספים. </w:t>
      </w:r>
    </w:p>
    <w:p w:rsidR="00E20095" w:rsidRDefault="00F70D2F" w:rsidP="00C108D2">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מפרט יום העיו</w:t>
      </w:r>
      <w:r w:rsidR="00C108D2">
        <w:rPr>
          <w:rFonts w:asciiTheme="minorBidi" w:eastAsia="Times New Roman" w:hAnsiTheme="minorBidi" w:cstheme="minorBidi" w:hint="cs"/>
          <w:sz w:val="24"/>
          <w:rtl/>
        </w:rPr>
        <w:t>ן:</w:t>
      </w:r>
    </w:p>
    <w:p w:rsidR="004D2CEA" w:rsidRDefault="004D2CEA" w:rsidP="00F70D2F">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מטר</w:t>
      </w:r>
      <w:r w:rsidR="00F70D2F">
        <w:rPr>
          <w:rFonts w:asciiTheme="minorBidi" w:eastAsia="Times New Roman" w:hAnsiTheme="minorBidi" w:cstheme="minorBidi" w:hint="cs"/>
          <w:sz w:val="24"/>
          <w:rtl/>
        </w:rPr>
        <w:t xml:space="preserve">ת יום העיון הינה </w:t>
      </w:r>
      <w:r>
        <w:rPr>
          <w:rFonts w:asciiTheme="minorBidi" w:eastAsia="Times New Roman" w:hAnsiTheme="minorBidi" w:cstheme="minorBidi" w:hint="cs"/>
          <w:sz w:val="24"/>
          <w:rtl/>
        </w:rPr>
        <w:t>לערוך מפגש עם החוקרים וקהל היעד (אנשי תעשייה, סטודנטים וכד</w:t>
      </w:r>
      <w:r w:rsidR="00F70D2F">
        <w:rPr>
          <w:rFonts w:asciiTheme="minorBidi" w:eastAsia="Times New Roman" w:hAnsiTheme="minorBidi" w:cstheme="minorBidi" w:hint="cs"/>
          <w:sz w:val="24"/>
          <w:rtl/>
        </w:rPr>
        <w:t>ו</w:t>
      </w:r>
      <w:r>
        <w:rPr>
          <w:rFonts w:asciiTheme="minorBidi" w:eastAsia="Times New Roman" w:hAnsiTheme="minorBidi" w:cstheme="minorBidi" w:hint="cs"/>
          <w:sz w:val="24"/>
          <w:rtl/>
        </w:rPr>
        <w:t>')</w:t>
      </w:r>
      <w:r w:rsidR="00F70D2F">
        <w:rPr>
          <w:rFonts w:asciiTheme="minorBidi" w:eastAsia="Times New Roman" w:hAnsiTheme="minorBidi" w:cstheme="minorBidi" w:hint="cs"/>
          <w:sz w:val="24"/>
          <w:rtl/>
        </w:rPr>
        <w:t>,</w:t>
      </w:r>
      <w:r>
        <w:rPr>
          <w:rFonts w:asciiTheme="minorBidi" w:eastAsia="Times New Roman" w:hAnsiTheme="minorBidi" w:cstheme="minorBidi" w:hint="cs"/>
          <w:sz w:val="24"/>
          <w:rtl/>
        </w:rPr>
        <w:t xml:space="preserve"> על מנת להציג </w:t>
      </w:r>
      <w:r w:rsidR="00F70D2F">
        <w:rPr>
          <w:rFonts w:asciiTheme="minorBidi" w:eastAsia="Times New Roman" w:hAnsiTheme="minorBidi" w:cstheme="minorBidi" w:hint="cs"/>
          <w:sz w:val="24"/>
          <w:rtl/>
        </w:rPr>
        <w:t xml:space="preserve">בפניהם </w:t>
      </w:r>
      <w:r>
        <w:rPr>
          <w:rFonts w:asciiTheme="minorBidi" w:eastAsia="Times New Roman" w:hAnsiTheme="minorBidi" w:cstheme="minorBidi" w:hint="cs"/>
          <w:sz w:val="24"/>
          <w:rtl/>
        </w:rPr>
        <w:t>את ממצאי המחקר</w:t>
      </w:r>
      <w:r w:rsidR="00F70D2F">
        <w:rPr>
          <w:rFonts w:asciiTheme="minorBidi" w:eastAsia="Times New Roman" w:hAnsiTheme="minorBidi" w:cstheme="minorBidi" w:hint="cs"/>
          <w:sz w:val="24"/>
          <w:rtl/>
        </w:rPr>
        <w:t>, באחת מהדרכים המפורטות להלן:</w:t>
      </w:r>
      <w:r>
        <w:rPr>
          <w:rFonts w:asciiTheme="minorBidi" w:eastAsia="Times New Roman" w:hAnsiTheme="minorBidi" w:cstheme="minorBidi" w:hint="cs"/>
          <w:sz w:val="24"/>
          <w:rtl/>
        </w:rPr>
        <w:t xml:space="preserve"> </w:t>
      </w:r>
    </w:p>
    <w:p w:rsidR="004D2CEA" w:rsidRDefault="00F70D2F" w:rsidP="00981D8F">
      <w:pPr>
        <w:pStyle w:val="ListParagraph"/>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עריכת </w:t>
      </w:r>
      <w:r w:rsidR="004D2CEA">
        <w:rPr>
          <w:rFonts w:asciiTheme="minorBidi" w:eastAsia="Times New Roman" w:hAnsiTheme="minorBidi" w:cstheme="minorBidi" w:hint="cs"/>
          <w:sz w:val="24"/>
          <w:rtl/>
        </w:rPr>
        <w:t>יום עיון אשר במסגרתו יוצגו ממצאי המחקר</w:t>
      </w:r>
      <w:r w:rsidR="00D06662">
        <w:rPr>
          <w:rFonts w:asciiTheme="minorBidi" w:eastAsia="Times New Roman" w:hAnsiTheme="minorBidi" w:cstheme="minorBidi" w:hint="cs"/>
          <w:sz w:val="24"/>
          <w:rtl/>
        </w:rPr>
        <w:t xml:space="preserve"> של כל השותפים במחקר</w:t>
      </w:r>
      <w:r w:rsidR="004D2CEA">
        <w:rPr>
          <w:rFonts w:asciiTheme="minorBidi" w:eastAsia="Times New Roman" w:hAnsiTheme="minorBidi" w:cstheme="minorBidi" w:hint="cs"/>
          <w:sz w:val="24"/>
          <w:rtl/>
        </w:rPr>
        <w:t xml:space="preserve"> </w:t>
      </w:r>
      <w:r w:rsidR="00981D8F">
        <w:rPr>
          <w:rFonts w:asciiTheme="minorBidi" w:eastAsia="Times New Roman" w:hAnsiTheme="minorBidi" w:cstheme="minorBidi" w:hint="cs"/>
          <w:sz w:val="24"/>
          <w:rtl/>
        </w:rPr>
        <w:t>לקהל היעד</w:t>
      </w:r>
      <w:r w:rsidR="004D2CEA">
        <w:rPr>
          <w:rFonts w:asciiTheme="minorBidi" w:eastAsia="Times New Roman" w:hAnsiTheme="minorBidi" w:cstheme="minorBidi" w:hint="cs"/>
          <w:sz w:val="24"/>
          <w:rtl/>
        </w:rPr>
        <w:t xml:space="preserve"> במסגרת הפרויקט שאושר למימון על ידי המשרד.</w:t>
      </w:r>
    </w:p>
    <w:p w:rsidR="004D2CEA" w:rsidRDefault="00F70D2F" w:rsidP="00C22E99">
      <w:pPr>
        <w:pStyle w:val="ListParagraph"/>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יצירת שיתוף פעולה עם כלל ה</w:t>
      </w:r>
      <w:r w:rsidR="00D06662">
        <w:rPr>
          <w:rFonts w:asciiTheme="minorBidi" w:eastAsia="Times New Roman" w:hAnsiTheme="minorBidi" w:cstheme="minorBidi" w:hint="cs"/>
          <w:sz w:val="24"/>
          <w:rtl/>
        </w:rPr>
        <w:t xml:space="preserve">חוקרים בתחום </w:t>
      </w:r>
      <w:r>
        <w:rPr>
          <w:rFonts w:asciiTheme="minorBidi" w:eastAsia="Times New Roman" w:hAnsiTheme="minorBidi" w:cstheme="minorBidi" w:hint="cs"/>
          <w:sz w:val="24"/>
          <w:rtl/>
        </w:rPr>
        <w:t xml:space="preserve"> אשר </w:t>
      </w:r>
      <w:r w:rsidR="00D06662">
        <w:rPr>
          <w:rFonts w:asciiTheme="minorBidi" w:eastAsia="Times New Roman" w:hAnsiTheme="minorBidi" w:cstheme="minorBidi" w:hint="cs"/>
          <w:sz w:val="24"/>
          <w:rtl/>
        </w:rPr>
        <w:t>זכו במענקי מחקר מ</w:t>
      </w:r>
      <w:r>
        <w:rPr>
          <w:rFonts w:asciiTheme="minorBidi" w:eastAsia="Times New Roman" w:hAnsiTheme="minorBidi" w:cstheme="minorBidi" w:hint="cs"/>
          <w:sz w:val="24"/>
          <w:rtl/>
        </w:rPr>
        <w:t xml:space="preserve">טעם </w:t>
      </w:r>
      <w:r w:rsidR="00D06662">
        <w:rPr>
          <w:rFonts w:asciiTheme="minorBidi" w:eastAsia="Times New Roman" w:hAnsiTheme="minorBidi" w:cstheme="minorBidi" w:hint="cs"/>
          <w:sz w:val="24"/>
          <w:rtl/>
        </w:rPr>
        <w:t xml:space="preserve">המשרד </w:t>
      </w:r>
      <w:r>
        <w:rPr>
          <w:rFonts w:asciiTheme="minorBidi" w:eastAsia="Times New Roman" w:hAnsiTheme="minorBidi" w:cstheme="minorBidi" w:hint="cs"/>
          <w:sz w:val="24"/>
          <w:rtl/>
        </w:rPr>
        <w:t xml:space="preserve">ועריכת </w:t>
      </w:r>
      <w:r w:rsidR="00D06662">
        <w:rPr>
          <w:rFonts w:asciiTheme="minorBidi" w:eastAsia="Times New Roman" w:hAnsiTheme="minorBidi" w:cstheme="minorBidi" w:hint="cs"/>
          <w:sz w:val="24"/>
          <w:rtl/>
        </w:rPr>
        <w:t>כנס רב משתתפים אשר במסגרתו יוצגו ממצאי המחקר של כל</w:t>
      </w:r>
      <w:r>
        <w:rPr>
          <w:rFonts w:asciiTheme="minorBidi" w:eastAsia="Times New Roman" w:hAnsiTheme="minorBidi" w:cstheme="minorBidi" w:hint="cs"/>
          <w:sz w:val="24"/>
          <w:rtl/>
        </w:rPr>
        <w:t>ל</w:t>
      </w:r>
      <w:r w:rsidR="00D06662">
        <w:rPr>
          <w:rFonts w:asciiTheme="minorBidi" w:eastAsia="Times New Roman" w:hAnsiTheme="minorBidi" w:cstheme="minorBidi" w:hint="cs"/>
          <w:sz w:val="24"/>
          <w:rtl/>
        </w:rPr>
        <w:t xml:space="preserve"> השותפים במחקרים השונים.</w:t>
      </w:r>
    </w:p>
    <w:p w:rsidR="00727F9E" w:rsidRDefault="00F70D2F" w:rsidP="00F70D2F">
      <w:pPr>
        <w:pStyle w:val="ListParagraph"/>
        <w:numPr>
          <w:ilvl w:val="0"/>
          <w:numId w:val="20"/>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הצגת ממצאי המחקר במסגרת מושב שנרכש על ידי המוסד, המתקיים כ</w:t>
      </w:r>
      <w:r w:rsidR="00727F9E">
        <w:rPr>
          <w:rFonts w:asciiTheme="minorBidi" w:eastAsia="Times New Roman" w:hAnsiTheme="minorBidi" w:cstheme="minorBidi" w:hint="cs"/>
          <w:sz w:val="24"/>
          <w:rtl/>
        </w:rPr>
        <w:t>חלק מכנס גדול</w:t>
      </w:r>
      <w:r>
        <w:rPr>
          <w:rFonts w:asciiTheme="minorBidi" w:eastAsia="Times New Roman" w:hAnsiTheme="minorBidi" w:cstheme="minorBidi" w:hint="cs"/>
          <w:sz w:val="24"/>
          <w:rtl/>
        </w:rPr>
        <w:t xml:space="preserve"> יותר.</w:t>
      </w:r>
    </w:p>
    <w:p w:rsidR="0082673D" w:rsidRDefault="00727F9E" w:rsidP="00E02F87">
      <w:pPr>
        <w:spacing w:before="0" w:beforeAutospacing="0" w:after="0" w:afterAutospacing="0"/>
        <w:ind w:left="425"/>
        <w:rPr>
          <w:rFonts w:asciiTheme="minorBidi" w:eastAsia="Times New Roman" w:hAnsiTheme="minorBidi" w:cstheme="minorBidi"/>
          <w:sz w:val="24"/>
          <w:rtl/>
        </w:rPr>
      </w:pPr>
      <w:r w:rsidRPr="00F70D2F">
        <w:rPr>
          <w:rFonts w:asciiTheme="minorBidi" w:eastAsia="Times New Roman" w:hAnsiTheme="minorBidi" w:cstheme="minorBidi" w:hint="cs"/>
          <w:sz w:val="24"/>
          <w:rtl/>
        </w:rPr>
        <w:t xml:space="preserve">יודגש כי </w:t>
      </w:r>
      <w:r w:rsidR="00F70D2F">
        <w:rPr>
          <w:rFonts w:asciiTheme="minorBidi" w:eastAsia="Times New Roman" w:hAnsiTheme="minorBidi" w:cstheme="minorBidi" w:hint="cs"/>
          <w:sz w:val="24"/>
          <w:rtl/>
        </w:rPr>
        <w:t xml:space="preserve">כפי המתחייב על פי הסכמי ההתקשרות, במסגרת יום העיון, ובכלל זה הפרסומים, יש </w:t>
      </w:r>
      <w:r w:rsidRPr="00F70D2F">
        <w:rPr>
          <w:rFonts w:asciiTheme="minorBidi" w:eastAsia="Times New Roman" w:hAnsiTheme="minorBidi" w:cstheme="minorBidi" w:hint="cs"/>
          <w:sz w:val="24"/>
          <w:rtl/>
        </w:rPr>
        <w:t xml:space="preserve">לאזכר </w:t>
      </w:r>
      <w:r w:rsidR="00F70D2F">
        <w:rPr>
          <w:rFonts w:asciiTheme="minorBidi" w:eastAsia="Times New Roman" w:hAnsiTheme="minorBidi" w:cstheme="minorBidi" w:hint="cs"/>
          <w:sz w:val="24"/>
          <w:rtl/>
        </w:rPr>
        <w:t xml:space="preserve">כי המחקר מומן על ידי </w:t>
      </w:r>
      <w:r w:rsidRPr="00F70D2F">
        <w:rPr>
          <w:rFonts w:asciiTheme="minorBidi" w:eastAsia="Times New Roman" w:hAnsiTheme="minorBidi" w:cstheme="minorBidi" w:hint="cs"/>
          <w:sz w:val="24"/>
          <w:rtl/>
        </w:rPr>
        <w:t>משרד המדע</w:t>
      </w:r>
      <w:r w:rsidR="00E02F87">
        <w:rPr>
          <w:rFonts w:asciiTheme="minorBidi" w:eastAsia="Times New Roman" w:hAnsiTheme="minorBidi" w:cstheme="minorBidi" w:hint="cs"/>
          <w:sz w:val="24"/>
          <w:rtl/>
        </w:rPr>
        <w:t xml:space="preserve"> ו</w:t>
      </w:r>
      <w:r w:rsidRPr="00F70D2F">
        <w:rPr>
          <w:rFonts w:asciiTheme="minorBidi" w:eastAsia="Times New Roman" w:hAnsiTheme="minorBidi" w:cstheme="minorBidi" w:hint="cs"/>
          <w:sz w:val="24"/>
          <w:rtl/>
        </w:rPr>
        <w:t>הטכנולוגיה.</w:t>
      </w:r>
    </w:p>
    <w:p w:rsidR="0082673D" w:rsidRPr="0082673D" w:rsidRDefault="00F70D2F" w:rsidP="0082673D">
      <w:pPr>
        <w:spacing w:before="0" w:beforeAutospacing="0" w:after="0" w:afterAutospacing="0"/>
        <w:ind w:left="425"/>
        <w:rPr>
          <w:rFonts w:asciiTheme="minorBidi" w:eastAsia="Times New Roman" w:hAnsiTheme="minorBidi" w:cstheme="minorBidi"/>
          <w:sz w:val="24"/>
        </w:rPr>
      </w:pPr>
      <w:r w:rsidRPr="0082673D">
        <w:rPr>
          <w:rFonts w:asciiTheme="minorBidi" w:eastAsia="Times New Roman" w:hAnsiTheme="minorBidi" w:cstheme="minorBidi" w:hint="cs"/>
          <w:sz w:val="24"/>
          <w:rtl/>
        </w:rPr>
        <w:t>ה</w:t>
      </w:r>
      <w:r w:rsidR="00727F9E" w:rsidRPr="0082673D">
        <w:rPr>
          <w:rFonts w:asciiTheme="minorBidi" w:eastAsia="Times New Roman" w:hAnsiTheme="minorBidi" w:cstheme="minorBidi" w:hint="cs"/>
          <w:sz w:val="24"/>
          <w:rtl/>
        </w:rPr>
        <w:t xml:space="preserve">הוצאות </w:t>
      </w:r>
      <w:r w:rsidRPr="0082673D">
        <w:rPr>
          <w:rFonts w:asciiTheme="minorBidi" w:eastAsia="Times New Roman" w:hAnsiTheme="minorBidi" w:cstheme="minorBidi" w:hint="cs"/>
          <w:sz w:val="24"/>
          <w:rtl/>
        </w:rPr>
        <w:t xml:space="preserve">אותן </w:t>
      </w:r>
      <w:r w:rsidR="00727F9E" w:rsidRPr="0082673D">
        <w:rPr>
          <w:rFonts w:asciiTheme="minorBidi" w:eastAsia="Times New Roman" w:hAnsiTheme="minorBidi" w:cstheme="minorBidi" w:hint="cs"/>
          <w:sz w:val="24"/>
          <w:rtl/>
        </w:rPr>
        <w:t>ניתן לכלול ב</w:t>
      </w:r>
      <w:r w:rsidRPr="0082673D">
        <w:rPr>
          <w:rFonts w:asciiTheme="minorBidi" w:eastAsia="Times New Roman" w:hAnsiTheme="minorBidi" w:cstheme="minorBidi" w:hint="cs"/>
          <w:sz w:val="24"/>
          <w:rtl/>
        </w:rPr>
        <w:t>מסגרת המימון לנושא זה מטעם המשרד</w:t>
      </w:r>
      <w:r w:rsidR="00C108D2" w:rsidRPr="0082673D">
        <w:rPr>
          <w:rFonts w:asciiTheme="minorBidi" w:eastAsia="Times New Roman" w:hAnsiTheme="minorBidi" w:cstheme="minorBidi" w:hint="cs"/>
          <w:sz w:val="24"/>
          <w:rtl/>
        </w:rPr>
        <w:t>, יהיו ההוצאות המפורטות להלן</w:t>
      </w:r>
      <w:r w:rsidR="00727F9E" w:rsidRPr="0082673D">
        <w:rPr>
          <w:rFonts w:asciiTheme="minorBidi" w:eastAsia="Times New Roman" w:hAnsiTheme="minorBidi" w:cstheme="minorBidi" w:hint="cs"/>
          <w:sz w:val="24"/>
          <w:rtl/>
        </w:rPr>
        <w:t>:</w:t>
      </w:r>
    </w:p>
    <w:p w:rsidR="00727F9E" w:rsidRPr="0082673D" w:rsidRDefault="0082673D" w:rsidP="0082673D">
      <w:pPr>
        <w:pStyle w:val="ListParagraph"/>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שכירת </w:t>
      </w:r>
      <w:r w:rsidR="00727F9E" w:rsidRPr="0082673D">
        <w:rPr>
          <w:rFonts w:asciiTheme="minorBidi" w:eastAsia="Times New Roman" w:hAnsiTheme="minorBidi" w:cstheme="minorBidi" w:hint="cs"/>
          <w:sz w:val="24"/>
          <w:rtl/>
        </w:rPr>
        <w:t>מקום</w:t>
      </w:r>
      <w:r w:rsidR="00D45FC7" w:rsidRPr="0082673D">
        <w:rPr>
          <w:rFonts w:asciiTheme="minorBidi" w:eastAsia="Times New Roman" w:hAnsiTheme="minorBidi" w:cstheme="minorBidi" w:hint="cs"/>
          <w:sz w:val="24"/>
          <w:rtl/>
        </w:rPr>
        <w:t>.</w:t>
      </w:r>
    </w:p>
    <w:p w:rsidR="00727F9E" w:rsidRPr="0082673D" w:rsidRDefault="00727F9E" w:rsidP="0082673D">
      <w:pPr>
        <w:pStyle w:val="ListParagraph"/>
        <w:numPr>
          <w:ilvl w:val="0"/>
          <w:numId w:val="25"/>
        </w:numPr>
        <w:spacing w:before="0" w:beforeAutospacing="0" w:after="0" w:afterAutospacing="0"/>
        <w:rPr>
          <w:rFonts w:asciiTheme="minorBidi" w:eastAsia="Times New Roman" w:hAnsiTheme="minorBidi" w:cstheme="minorBidi"/>
          <w:sz w:val="24"/>
        </w:rPr>
      </w:pPr>
      <w:r w:rsidRPr="0082673D">
        <w:rPr>
          <w:rFonts w:asciiTheme="minorBidi" w:eastAsia="Times New Roman" w:hAnsiTheme="minorBidi" w:cstheme="minorBidi" w:hint="cs"/>
          <w:sz w:val="24"/>
          <w:rtl/>
        </w:rPr>
        <w:t xml:space="preserve">ציוד עזר המשמש את </w:t>
      </w:r>
      <w:r w:rsidR="00F70D2F" w:rsidRPr="0082673D">
        <w:rPr>
          <w:rFonts w:asciiTheme="minorBidi" w:eastAsia="Times New Roman" w:hAnsiTheme="minorBidi" w:cstheme="minorBidi" w:hint="cs"/>
          <w:sz w:val="24"/>
          <w:rtl/>
        </w:rPr>
        <w:t>יום העיון</w:t>
      </w:r>
      <w:r w:rsidR="00D45FC7" w:rsidRPr="0082673D">
        <w:rPr>
          <w:rFonts w:asciiTheme="minorBidi" w:eastAsia="Times New Roman" w:hAnsiTheme="minorBidi" w:cstheme="minorBidi" w:hint="cs"/>
          <w:sz w:val="24"/>
          <w:rtl/>
        </w:rPr>
        <w:t>.</w:t>
      </w:r>
    </w:p>
    <w:p w:rsidR="00727F9E" w:rsidRDefault="00727F9E" w:rsidP="0082673D">
      <w:pPr>
        <w:pStyle w:val="ListParagraph"/>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דמי רישום ל</w:t>
      </w:r>
      <w:r w:rsidR="00F70D2F">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727F9E" w:rsidRDefault="00727F9E" w:rsidP="0082673D">
      <w:pPr>
        <w:pStyle w:val="ListParagraph"/>
        <w:numPr>
          <w:ilvl w:val="0"/>
          <w:numId w:val="25"/>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נסיעות</w:t>
      </w:r>
      <w:r w:rsidR="00D42C5C">
        <w:rPr>
          <w:rFonts w:asciiTheme="minorBidi" w:eastAsia="Times New Roman" w:hAnsiTheme="minorBidi" w:cstheme="minorBidi" w:hint="cs"/>
          <w:sz w:val="24"/>
          <w:rtl/>
        </w:rPr>
        <w:t xml:space="preserve"> של המציגים </w:t>
      </w:r>
      <w:r w:rsidR="00D45FC7">
        <w:rPr>
          <w:rFonts w:asciiTheme="minorBidi" w:eastAsia="Times New Roman" w:hAnsiTheme="minorBidi" w:cstheme="minorBidi" w:hint="cs"/>
          <w:sz w:val="24"/>
          <w:rtl/>
        </w:rPr>
        <w:t>ל</w:t>
      </w:r>
      <w:r w:rsidR="00D42C5C">
        <w:rPr>
          <w:rFonts w:asciiTheme="minorBidi" w:eastAsia="Times New Roman" w:hAnsiTheme="minorBidi" w:cstheme="minorBidi" w:hint="cs"/>
          <w:sz w:val="24"/>
          <w:rtl/>
        </w:rPr>
        <w:t>יום העיון</w:t>
      </w:r>
      <w:r w:rsidR="00D45FC7">
        <w:rPr>
          <w:rFonts w:asciiTheme="minorBidi" w:eastAsia="Times New Roman" w:hAnsiTheme="minorBidi" w:cstheme="minorBidi" w:hint="cs"/>
          <w:sz w:val="24"/>
          <w:rtl/>
        </w:rPr>
        <w:t>.</w:t>
      </w:r>
    </w:p>
    <w:p w:rsidR="00D45FC7" w:rsidRDefault="00D45FC7" w:rsidP="00C108D2">
      <w:pPr>
        <w:spacing w:before="0" w:beforeAutospacing="0" w:after="0" w:afterAutospacing="0"/>
        <w:ind w:left="425"/>
        <w:rPr>
          <w:rFonts w:asciiTheme="minorBidi" w:eastAsia="Times New Roman" w:hAnsiTheme="minorBidi" w:cstheme="minorBidi"/>
          <w:sz w:val="24"/>
          <w:rtl/>
        </w:rPr>
      </w:pPr>
      <w:r>
        <w:rPr>
          <w:rFonts w:asciiTheme="minorBidi" w:eastAsia="Times New Roman" w:hAnsiTheme="minorBidi" w:cstheme="minorBidi" w:hint="cs"/>
          <w:sz w:val="24"/>
          <w:rtl/>
        </w:rPr>
        <w:t>המשרד יהיה רשאי לדרוש המצאת קבלות בגין הוצאות אלו.</w:t>
      </w:r>
    </w:p>
    <w:p w:rsidR="00727F9E" w:rsidRPr="00C108D2" w:rsidRDefault="00727F9E" w:rsidP="00C108D2">
      <w:pPr>
        <w:spacing w:before="0" w:beforeAutospacing="0" w:after="0" w:afterAutospacing="0"/>
        <w:ind w:left="425"/>
        <w:rPr>
          <w:rFonts w:asciiTheme="minorBidi" w:eastAsia="Times New Roman" w:hAnsiTheme="minorBidi" w:cstheme="minorBidi"/>
          <w:sz w:val="24"/>
          <w:rtl/>
        </w:rPr>
      </w:pPr>
      <w:r w:rsidRPr="00C108D2">
        <w:rPr>
          <w:rFonts w:asciiTheme="minorBidi" w:eastAsia="Times New Roman" w:hAnsiTheme="minorBidi" w:cstheme="minorBidi" w:hint="cs"/>
          <w:sz w:val="24"/>
          <w:rtl/>
        </w:rPr>
        <w:t>אין להשתמש בכספי המענק להבאת מדענים מחו"ל לכנס.</w:t>
      </w:r>
    </w:p>
    <w:p w:rsidR="00414AA3" w:rsidRPr="00414AA3" w:rsidRDefault="00414AA3" w:rsidP="00F01B47">
      <w:pPr>
        <w:spacing w:before="0" w:beforeAutospacing="0" w:after="0" w:afterAutospacing="0"/>
        <w:rPr>
          <w:rtl/>
        </w:rPr>
      </w:pPr>
    </w:p>
    <w:p w:rsidR="000C7AB5" w:rsidRDefault="00414AA3" w:rsidP="00F01B47">
      <w:pPr>
        <w:pStyle w:val="Heading1"/>
        <w:spacing w:before="0" w:beforeAutospacing="0" w:after="0" w:afterAutospacing="0"/>
        <w:ind w:left="425"/>
        <w:rPr>
          <w:b w:val="0"/>
          <w:bCs w:val="0"/>
        </w:rPr>
      </w:pPr>
      <w:bookmarkStart w:id="5" w:name="_Toc442618577"/>
      <w:r w:rsidRPr="00414AA3">
        <w:rPr>
          <w:rFonts w:hint="cs"/>
          <w:rtl/>
        </w:rPr>
        <w:t>מימון מחקר ממספר גורמים</w:t>
      </w:r>
      <w:r>
        <w:rPr>
          <w:rFonts w:hint="cs"/>
          <w:rtl/>
        </w:rPr>
        <w:t xml:space="preserve"> </w:t>
      </w:r>
      <w:r w:rsidRPr="00703819">
        <w:rPr>
          <w:b w:val="0"/>
          <w:bCs w:val="0"/>
          <w:rtl/>
        </w:rPr>
        <w:t>–</w:t>
      </w:r>
      <w:bookmarkEnd w:id="5"/>
      <w:r w:rsidRPr="00703819">
        <w:rPr>
          <w:rFonts w:hint="cs"/>
          <w:b w:val="0"/>
          <w:bCs w:val="0"/>
          <w:rtl/>
        </w:rPr>
        <w:t xml:space="preserve"> </w:t>
      </w:r>
    </w:p>
    <w:p w:rsidR="00414AA3" w:rsidRPr="00703819" w:rsidRDefault="00414AA3" w:rsidP="00F01B47">
      <w:pPr>
        <w:spacing w:before="0" w:beforeAutospacing="0" w:after="0" w:afterAutospacing="0"/>
        <w:ind w:left="425"/>
      </w:pPr>
      <w:r w:rsidRPr="00703819">
        <w:rPr>
          <w:rFonts w:hint="cs"/>
          <w:rtl/>
        </w:rPr>
        <w:t>ככלל, לא יינתן מימון לאותו מחקר במסגרת מספר תכניות של המשרד. כמו כן, לא יינתן מימון מטעם המשרד למחקר אשר ממומן על ידי משרדי ממשלה אחרים או על ידי הקרן הלאומית למדע. אם קיימים מקורות מימון נוספים אחרים יובא הנושא לאישור המשרד מראש.</w:t>
      </w:r>
    </w:p>
    <w:p w:rsidR="00F93334" w:rsidRPr="008834F6" w:rsidRDefault="00F93334" w:rsidP="00F01B47">
      <w:pPr>
        <w:pStyle w:val="ListParagraph"/>
        <w:spacing w:before="0" w:beforeAutospacing="0" w:after="0" w:afterAutospacing="0"/>
        <w:rPr>
          <w:rFonts w:asciiTheme="minorBidi" w:eastAsia="Times New Roman" w:hAnsiTheme="minorBidi" w:cstheme="minorBidi"/>
          <w:sz w:val="24"/>
          <w:rtl/>
        </w:rPr>
      </w:pPr>
    </w:p>
    <w:p w:rsidR="000C7AB5" w:rsidRDefault="00F93334" w:rsidP="00F01B47">
      <w:pPr>
        <w:pStyle w:val="Heading1"/>
        <w:spacing w:before="0" w:beforeAutospacing="0" w:after="0" w:afterAutospacing="0"/>
        <w:ind w:left="425"/>
        <w:rPr>
          <w:b w:val="0"/>
          <w:bCs w:val="0"/>
        </w:rPr>
      </w:pPr>
      <w:bookmarkStart w:id="6" w:name="_Toc442618578"/>
      <w:r w:rsidRPr="008C0A8B">
        <w:rPr>
          <w:rFonts w:eastAsia="Calibri" w:hint="cs"/>
          <w:rtl/>
        </w:rPr>
        <w:t>הכללת בקשה למימון נסיעות לחו"ל למטרות המחקר במסגרת נספח התקציב</w:t>
      </w:r>
      <w:r w:rsidRPr="00727A36">
        <w:rPr>
          <w:rStyle w:val="SubtitleChar"/>
          <w:rFonts w:hint="cs"/>
          <w:u w:val="none"/>
          <w:rtl/>
        </w:rPr>
        <w:t xml:space="preserve"> </w:t>
      </w:r>
      <w:r w:rsidRPr="008C0A8B">
        <w:rPr>
          <w:b w:val="0"/>
          <w:bCs w:val="0"/>
          <w:rtl/>
        </w:rPr>
        <w:t>–</w:t>
      </w:r>
      <w:bookmarkEnd w:id="6"/>
      <w:r w:rsidR="00812B09" w:rsidRPr="008C0A8B">
        <w:rPr>
          <w:rFonts w:hint="cs"/>
          <w:b w:val="0"/>
          <w:bCs w:val="0"/>
          <w:rtl/>
        </w:rPr>
        <w:t xml:space="preserve"> </w:t>
      </w:r>
    </w:p>
    <w:p w:rsidR="00F93334" w:rsidRPr="008C0A8B" w:rsidRDefault="00F93334" w:rsidP="00F01B47">
      <w:pPr>
        <w:spacing w:before="0" w:beforeAutospacing="0" w:after="0" w:afterAutospacing="0"/>
        <w:ind w:left="425"/>
        <w:rPr>
          <w:rtl/>
        </w:rPr>
      </w:pPr>
      <w:r w:rsidRPr="008C0A8B">
        <w:rPr>
          <w:rtl/>
        </w:rPr>
        <w:t xml:space="preserve">ככלל לא ניתן לכלול בהצעת המחקר המוגשת לאחת מתוכניות המשרד הוצאות עבור נסיעות לחו"ל ו/או עבור אירוח חוקרים מחו"ל, אף אם מדובר בנסיעות/אירוח למטרות המחקר, למעט בתוכניות </w:t>
      </w:r>
      <w:r w:rsidR="008E0537" w:rsidRPr="008C0A8B">
        <w:rPr>
          <w:rtl/>
        </w:rPr>
        <w:t xml:space="preserve">המשרד למימון מחקרים בשיתוף פעולה דו-לאומי </w:t>
      </w:r>
      <w:r w:rsidR="003E2830" w:rsidRPr="008C0A8B">
        <w:rPr>
          <w:rtl/>
        </w:rPr>
        <w:t xml:space="preserve">במסגרתם יש לכלול מימון נסיעות לחו"ל מעבר למצוין בסעיף זה </w:t>
      </w:r>
      <w:r w:rsidR="008E0537" w:rsidRPr="008C0A8B">
        <w:rPr>
          <w:rtl/>
        </w:rPr>
        <w:t>(בעניין זה, ראו סעיף י</w:t>
      </w:r>
      <w:r w:rsidR="00D1432A">
        <w:rPr>
          <w:rFonts w:hint="cs"/>
          <w:rtl/>
        </w:rPr>
        <w:t>א</w:t>
      </w:r>
      <w:r w:rsidR="008E0537" w:rsidRPr="008C0A8B">
        <w:rPr>
          <w:rtl/>
        </w:rPr>
        <w:t>'1 להלן).</w:t>
      </w:r>
    </w:p>
    <w:p w:rsidR="008E0537" w:rsidRPr="008834F6" w:rsidRDefault="008E0537" w:rsidP="00F01B47">
      <w:pPr>
        <w:pStyle w:val="CommentText"/>
        <w:spacing w:before="0" w:beforeAutospacing="0" w:after="0" w:afterAutospacing="0"/>
        <w:ind w:left="720"/>
        <w:rPr>
          <w:rFonts w:asciiTheme="minorBidi" w:eastAsia="Times New Roman" w:hAnsiTheme="minorBidi" w:cstheme="minorBidi"/>
          <w:sz w:val="24"/>
          <w:szCs w:val="24"/>
          <w:rtl/>
        </w:rPr>
      </w:pPr>
    </w:p>
    <w:p w:rsidR="00F93334" w:rsidRPr="008834F6" w:rsidRDefault="008E0537" w:rsidP="00BF3DA7">
      <w:pPr>
        <w:pStyle w:val="CommentText"/>
        <w:spacing w:before="0" w:beforeAutospacing="0" w:after="0" w:afterAutospacing="0"/>
        <w:ind w:left="425"/>
        <w:rPr>
          <w:rFonts w:asciiTheme="minorBidi" w:eastAsia="Times New Roman" w:hAnsiTheme="minorBidi" w:cstheme="minorBidi"/>
          <w:sz w:val="24"/>
          <w:szCs w:val="24"/>
          <w:rtl/>
        </w:rPr>
      </w:pPr>
      <w:r w:rsidRPr="008834F6">
        <w:rPr>
          <w:rFonts w:asciiTheme="minorBidi" w:eastAsia="Times New Roman" w:hAnsiTheme="minorBidi" w:cstheme="minorBidi"/>
          <w:sz w:val="24"/>
          <w:szCs w:val="24"/>
          <w:rtl/>
        </w:rPr>
        <w:t xml:space="preserve">המקרים בהם ניתן </w:t>
      </w:r>
      <w:r w:rsidR="00F93334" w:rsidRPr="008834F6">
        <w:rPr>
          <w:rFonts w:asciiTheme="minorBidi" w:eastAsia="Times New Roman" w:hAnsiTheme="minorBidi" w:cstheme="minorBidi"/>
          <w:sz w:val="24"/>
          <w:szCs w:val="24"/>
          <w:rtl/>
        </w:rPr>
        <w:t xml:space="preserve">לכלול הוצאות עבור נסיעות לחו"ל </w:t>
      </w:r>
      <w:r w:rsidRPr="008834F6">
        <w:rPr>
          <w:rFonts w:asciiTheme="minorBidi" w:eastAsia="Times New Roman" w:hAnsiTheme="minorBidi" w:cstheme="minorBidi"/>
          <w:sz w:val="24"/>
          <w:szCs w:val="24"/>
          <w:rtl/>
        </w:rPr>
        <w:t>ו/</w:t>
      </w:r>
      <w:r w:rsidR="00F93334" w:rsidRPr="008834F6">
        <w:rPr>
          <w:rFonts w:asciiTheme="minorBidi" w:eastAsia="Times New Roman" w:hAnsiTheme="minorBidi" w:cstheme="minorBidi"/>
          <w:sz w:val="24"/>
          <w:szCs w:val="24"/>
          <w:rtl/>
        </w:rPr>
        <w:t xml:space="preserve">או אירוח </w:t>
      </w:r>
      <w:r w:rsidRPr="008834F6">
        <w:rPr>
          <w:rFonts w:asciiTheme="minorBidi" w:eastAsia="Times New Roman" w:hAnsiTheme="minorBidi" w:cstheme="minorBidi"/>
          <w:sz w:val="24"/>
          <w:szCs w:val="24"/>
          <w:rtl/>
        </w:rPr>
        <w:t>לצורך מימון מטרות הנוגעות למחקר, אשר יוכרו על ידי המשרד, הינם כמפורט להלן</w:t>
      </w:r>
      <w:r w:rsidR="00F93334" w:rsidRPr="008834F6">
        <w:rPr>
          <w:rFonts w:asciiTheme="minorBidi" w:eastAsia="Times New Roman" w:hAnsiTheme="minorBidi" w:cstheme="minorBidi"/>
          <w:sz w:val="24"/>
          <w:szCs w:val="24"/>
          <w:rtl/>
        </w:rPr>
        <w:t>:</w:t>
      </w: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Pr="00703819" w:rsidRDefault="00703819" w:rsidP="00F01B47">
      <w:pPr>
        <w:pStyle w:val="ListParagraph"/>
        <w:numPr>
          <w:ilvl w:val="0"/>
          <w:numId w:val="13"/>
        </w:numPr>
        <w:spacing w:before="0" w:beforeAutospacing="0" w:after="0" w:afterAutospacing="0"/>
        <w:contextualSpacing w:val="0"/>
        <w:rPr>
          <w:rFonts w:asciiTheme="minorBidi" w:eastAsia="Times New Roman" w:hAnsiTheme="minorBidi" w:cstheme="minorBidi"/>
          <w:vanish/>
          <w:sz w:val="24"/>
          <w:rtl/>
        </w:rPr>
      </w:pPr>
    </w:p>
    <w:p w:rsidR="00703819" w:rsidRDefault="00F93334" w:rsidP="00F01B47">
      <w:pPr>
        <w:pStyle w:val="CommentText"/>
        <w:numPr>
          <w:ilvl w:val="1"/>
          <w:numId w:val="13"/>
        </w:numPr>
        <w:spacing w:before="0" w:beforeAutospacing="0" w:after="0" w:afterAutospacing="0"/>
        <w:ind w:left="1417" w:hanging="709"/>
        <w:rPr>
          <w:rFonts w:asciiTheme="minorBidi" w:eastAsia="Times New Roman" w:hAnsiTheme="minorBidi" w:cstheme="minorBidi"/>
          <w:sz w:val="24"/>
          <w:szCs w:val="24"/>
        </w:rPr>
      </w:pPr>
      <w:r w:rsidRPr="008834F6">
        <w:rPr>
          <w:rFonts w:asciiTheme="minorBidi" w:eastAsia="Times New Roman" w:hAnsiTheme="minorBidi" w:cstheme="minorBidi"/>
          <w:sz w:val="24"/>
          <w:szCs w:val="24"/>
          <w:rtl/>
        </w:rPr>
        <w:t>כאשר נדרשת מומחיות מיוחדת שלא קיימת בארץ</w:t>
      </w:r>
      <w:r w:rsidR="001E7CE2" w:rsidRPr="008834F6">
        <w:rPr>
          <w:rFonts w:asciiTheme="minorBidi" w:eastAsia="Times New Roman" w:hAnsiTheme="minorBidi" w:cstheme="minorBidi"/>
          <w:sz w:val="24"/>
          <w:szCs w:val="24"/>
          <w:rtl/>
        </w:rPr>
        <w:t xml:space="preserve"> ויש צורך בהב</w:t>
      </w:r>
      <w:r w:rsidR="00703819">
        <w:rPr>
          <w:rFonts w:asciiTheme="minorBidi" w:eastAsia="Times New Roman" w:hAnsiTheme="minorBidi" w:cstheme="minorBidi"/>
          <w:sz w:val="24"/>
          <w:szCs w:val="24"/>
          <w:rtl/>
        </w:rPr>
        <w:t>את חוקר מחו"ל לצורך ביצוע המחקר</w:t>
      </w:r>
      <w:r w:rsidR="00703819">
        <w:rPr>
          <w:rFonts w:asciiTheme="minorBidi" w:eastAsia="Times New Roman" w:hAnsiTheme="minorBidi" w:cstheme="minorBidi" w:hint="cs"/>
          <w:sz w:val="24"/>
          <w:szCs w:val="24"/>
          <w:rtl/>
        </w:rPr>
        <w:t>.</w:t>
      </w:r>
    </w:p>
    <w:p w:rsidR="00F93334" w:rsidRDefault="001E7CE2" w:rsidP="00F01B47">
      <w:pPr>
        <w:pStyle w:val="CommentText"/>
        <w:numPr>
          <w:ilvl w:val="1"/>
          <w:numId w:val="13"/>
        </w:numPr>
        <w:spacing w:before="0" w:beforeAutospacing="0" w:after="0" w:afterAutospacing="0"/>
        <w:ind w:left="1417" w:hanging="709"/>
        <w:rPr>
          <w:rFonts w:asciiTheme="minorBidi" w:eastAsia="Times New Roman" w:hAnsiTheme="minorBidi" w:cstheme="minorBidi"/>
          <w:sz w:val="24"/>
          <w:szCs w:val="24"/>
        </w:rPr>
      </w:pPr>
      <w:r w:rsidRPr="00703819">
        <w:rPr>
          <w:rFonts w:asciiTheme="minorBidi" w:eastAsia="Times New Roman" w:hAnsiTheme="minorBidi" w:cstheme="minorBidi"/>
          <w:sz w:val="24"/>
          <w:szCs w:val="24"/>
          <w:rtl/>
        </w:rPr>
        <w:t>כאשר מדובר במכשור מיוחד שנרכש עבור המחקר ונדרשת מומחיות בהפעלתו, אם בישראל (הבאת מומחה לישראל) ואם בחו"ל (נסיעת בעלי תפקידים במחקר מישראל להשתלמות בחו"ל).</w:t>
      </w:r>
    </w:p>
    <w:p w:rsidR="00801A29" w:rsidRPr="00703819" w:rsidRDefault="00801A29" w:rsidP="00F01B47">
      <w:pPr>
        <w:pStyle w:val="CommentText"/>
        <w:numPr>
          <w:ilvl w:val="1"/>
          <w:numId w:val="13"/>
        </w:numPr>
        <w:spacing w:before="0" w:beforeAutospacing="0" w:after="0" w:afterAutospacing="0"/>
        <w:ind w:left="1417" w:hanging="709"/>
        <w:rPr>
          <w:rFonts w:asciiTheme="minorBidi" w:eastAsia="Times New Roman" w:hAnsiTheme="minorBidi" w:cstheme="minorBidi"/>
          <w:sz w:val="24"/>
          <w:szCs w:val="24"/>
          <w:rtl/>
        </w:rPr>
      </w:pPr>
      <w:r w:rsidRPr="00703819">
        <w:rPr>
          <w:rFonts w:asciiTheme="minorBidi" w:eastAsia="Times New Roman" w:hAnsiTheme="minorBidi" w:cstheme="minorBidi"/>
          <w:sz w:val="24"/>
          <w:szCs w:val="24"/>
          <w:rtl/>
        </w:rPr>
        <w:t>בהצעות מחקר המוגשות על ידי מרכזי מו"פ אזוריים</w:t>
      </w:r>
      <w:r w:rsidR="003E2830" w:rsidRPr="00703819">
        <w:rPr>
          <w:rFonts w:asciiTheme="minorBidi" w:eastAsia="Times New Roman" w:hAnsiTheme="minorBidi" w:cstheme="minorBidi"/>
          <w:sz w:val="24"/>
          <w:szCs w:val="24"/>
          <w:rtl/>
        </w:rPr>
        <w:t xml:space="preserve"> לצורך הצגה בכנסים</w:t>
      </w:r>
      <w:r w:rsidR="008E0537" w:rsidRPr="00703819">
        <w:rPr>
          <w:rFonts w:asciiTheme="minorBidi" w:eastAsia="Times New Roman" w:hAnsiTheme="minorBidi" w:cstheme="minorBidi"/>
          <w:sz w:val="24"/>
          <w:szCs w:val="24"/>
          <w:rtl/>
        </w:rPr>
        <w:t>.</w:t>
      </w:r>
    </w:p>
    <w:p w:rsidR="00494B5E" w:rsidRPr="008834F6" w:rsidRDefault="008E0537" w:rsidP="00BF3DA7">
      <w:pPr>
        <w:spacing w:before="0" w:beforeAutospacing="0" w:after="0" w:afterAutospacing="0"/>
        <w:ind w:left="425"/>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בכל מקרה, התעריפים אשר יאושרו במקרים אלו, לצורך </w:t>
      </w:r>
      <w:r w:rsidR="00494B5E" w:rsidRPr="008834F6">
        <w:rPr>
          <w:rFonts w:asciiTheme="minorBidi" w:eastAsia="Times New Roman" w:hAnsiTheme="minorBidi" w:cstheme="minorBidi"/>
          <w:sz w:val="24"/>
          <w:rtl/>
        </w:rPr>
        <w:t xml:space="preserve">כיסוי עלויות של כרטיס טיסה במחלקה רגילה ושהות של עד 7 ימים, </w:t>
      </w:r>
      <w:r w:rsidRPr="008834F6">
        <w:rPr>
          <w:rFonts w:asciiTheme="minorBidi" w:eastAsia="Times New Roman" w:hAnsiTheme="minorBidi" w:cstheme="minorBidi"/>
          <w:sz w:val="24"/>
          <w:rtl/>
        </w:rPr>
        <w:t>יהיו בהתאם למפורט להלן</w:t>
      </w:r>
      <w:r w:rsidR="00494B5E" w:rsidRPr="008834F6">
        <w:rPr>
          <w:rFonts w:asciiTheme="minorBidi" w:eastAsia="Times New Roman" w:hAnsiTheme="minorBidi" w:cstheme="minorBidi"/>
          <w:sz w:val="24"/>
          <w:rtl/>
        </w:rPr>
        <w:t>:</w:t>
      </w:r>
    </w:p>
    <w:p w:rsidR="00494B5E" w:rsidRDefault="00494B5E" w:rsidP="00F01B47">
      <w:pPr>
        <w:pStyle w:val="CommentText"/>
        <w:numPr>
          <w:ilvl w:val="0"/>
          <w:numId w:val="14"/>
        </w:numPr>
        <w:spacing w:before="0" w:beforeAutospacing="0" w:after="0" w:afterAutospacing="0"/>
        <w:rPr>
          <w:rFonts w:asciiTheme="minorBidi" w:eastAsia="Times New Roman" w:hAnsiTheme="minorBidi" w:cstheme="minorBidi"/>
          <w:sz w:val="24"/>
          <w:szCs w:val="24"/>
        </w:rPr>
      </w:pPr>
      <w:r w:rsidRPr="008C0A8B">
        <w:rPr>
          <w:rStyle w:val="SubtitleChar"/>
          <w:b/>
          <w:bCs w:val="0"/>
          <w:rtl/>
        </w:rPr>
        <w:t>עבור נסיעה לאירופה</w:t>
      </w:r>
      <w:r w:rsidRPr="008834F6">
        <w:rPr>
          <w:rFonts w:asciiTheme="minorBidi" w:eastAsia="Times New Roman" w:hAnsiTheme="minorBidi" w:cstheme="minorBidi"/>
          <w:sz w:val="24"/>
          <w:szCs w:val="24"/>
          <w:rtl/>
        </w:rPr>
        <w:t xml:space="preserve"> – יאושר תקציב לצורך רכישת כרטיס טיסה + שהות, אשר לא יעלה על 1,500 יורו ל-7 ימים.</w:t>
      </w:r>
    </w:p>
    <w:p w:rsidR="00494B5E" w:rsidRPr="00C04451" w:rsidRDefault="00494B5E" w:rsidP="00F01B47">
      <w:pPr>
        <w:pStyle w:val="CommentText"/>
        <w:numPr>
          <w:ilvl w:val="0"/>
          <w:numId w:val="14"/>
        </w:numPr>
        <w:spacing w:before="0" w:beforeAutospacing="0" w:after="0" w:afterAutospacing="0"/>
        <w:rPr>
          <w:rFonts w:asciiTheme="minorBidi" w:eastAsia="Times New Roman" w:hAnsiTheme="minorBidi" w:cstheme="minorBidi"/>
          <w:sz w:val="24"/>
          <w:szCs w:val="24"/>
          <w:rtl/>
        </w:rPr>
      </w:pPr>
      <w:r w:rsidRPr="008C0A8B">
        <w:rPr>
          <w:rStyle w:val="SubtitleChar"/>
          <w:b/>
          <w:bCs w:val="0"/>
          <w:rtl/>
        </w:rPr>
        <w:t>עבור נסיעה לארה"ב</w:t>
      </w:r>
      <w:r w:rsidRPr="00C04451">
        <w:rPr>
          <w:rFonts w:asciiTheme="minorBidi" w:eastAsia="Times New Roman" w:hAnsiTheme="minorBidi" w:cstheme="minorBidi"/>
          <w:sz w:val="24"/>
          <w:szCs w:val="24"/>
          <w:rtl/>
        </w:rPr>
        <w:t xml:space="preserve"> – יאושר תקציב לצורך רכישת כרטיס טיסה + שהות, אשר לא יעלה על 2,500 דולר ל-7 ימים.</w:t>
      </w:r>
    </w:p>
    <w:p w:rsidR="00494B5E" w:rsidRPr="008834F6" w:rsidRDefault="00494B5E" w:rsidP="00BF3DA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בקשה מנומקת לאישור הנסיעה בהתאם לפירוט לעיל</w:t>
      </w:r>
      <w:r w:rsidR="008E0537" w:rsidRPr="008834F6">
        <w:rPr>
          <w:rFonts w:asciiTheme="minorBidi" w:eastAsia="Times New Roman" w:hAnsiTheme="minorBidi" w:cstheme="minorBidi"/>
          <w:sz w:val="24"/>
          <w:rtl/>
        </w:rPr>
        <w:t>, הכוללת את הצורך והחיוניות בנסיעה/באירוח עבור המחקר</w:t>
      </w:r>
      <w:r w:rsidRPr="008834F6">
        <w:rPr>
          <w:rFonts w:asciiTheme="minorBidi" w:eastAsia="Times New Roman" w:hAnsiTheme="minorBidi" w:cstheme="minorBidi"/>
          <w:sz w:val="24"/>
          <w:rtl/>
        </w:rPr>
        <w:t xml:space="preserve">, תוגש למשרד מראש ובכתב </w:t>
      </w:r>
      <w:r w:rsidR="003E2830" w:rsidRPr="008834F6">
        <w:rPr>
          <w:rFonts w:asciiTheme="minorBidi" w:eastAsia="Times New Roman" w:hAnsiTheme="minorBidi" w:cstheme="minorBidi"/>
          <w:sz w:val="24"/>
          <w:rtl/>
        </w:rPr>
        <w:t>במסגרת הצעת המחקר.</w:t>
      </w:r>
    </w:p>
    <w:p w:rsidR="00494B5E" w:rsidRPr="008834F6" w:rsidRDefault="00494B5E" w:rsidP="00F01B47">
      <w:pPr>
        <w:spacing w:before="0" w:beforeAutospacing="0" w:after="0" w:afterAutospacing="0"/>
        <w:ind w:left="1417"/>
        <w:rPr>
          <w:rFonts w:asciiTheme="minorBidi" w:eastAsia="Times New Roman" w:hAnsiTheme="minorBidi" w:cstheme="minorBidi"/>
          <w:sz w:val="24"/>
          <w:rtl/>
        </w:rPr>
      </w:pPr>
    </w:p>
    <w:p w:rsidR="00865A2A" w:rsidRDefault="00865A2A" w:rsidP="005900F4">
      <w:pPr>
        <w:pStyle w:val="Heading1"/>
        <w:spacing w:before="0" w:beforeAutospacing="0" w:after="0" w:afterAutospacing="0"/>
        <w:ind w:left="425"/>
        <w:rPr>
          <w:b w:val="0"/>
          <w:bCs w:val="0"/>
        </w:rPr>
      </w:pPr>
      <w:r w:rsidRPr="008834F6">
        <w:rPr>
          <w:rtl/>
        </w:rPr>
        <w:t>יציא</w:t>
      </w:r>
      <w:r w:rsidR="005900F4">
        <w:rPr>
          <w:rFonts w:hint="cs"/>
          <w:rtl/>
        </w:rPr>
        <w:t>ת חוקר ראשי</w:t>
      </w:r>
      <w:r w:rsidRPr="008834F6">
        <w:rPr>
          <w:rtl/>
        </w:rPr>
        <w:t xml:space="preserve"> ל</w:t>
      </w:r>
      <w:r w:rsidR="001C60B0">
        <w:rPr>
          <w:rFonts w:hint="cs"/>
          <w:rtl/>
        </w:rPr>
        <w:t xml:space="preserve">חופשה או </w:t>
      </w:r>
      <w:r w:rsidRPr="008834F6">
        <w:rPr>
          <w:rtl/>
        </w:rPr>
        <w:t xml:space="preserve">שבתון בארץ או בחו"ל </w:t>
      </w:r>
      <w:r w:rsidRPr="008C0A8B">
        <w:rPr>
          <w:b w:val="0"/>
          <w:bCs w:val="0"/>
          <w:rtl/>
        </w:rPr>
        <w:t>–</w:t>
      </w:r>
      <w:r w:rsidRPr="008C0A8B">
        <w:rPr>
          <w:rFonts w:hint="cs"/>
          <w:b w:val="0"/>
          <w:bCs w:val="0"/>
          <w:rtl/>
        </w:rPr>
        <w:t xml:space="preserve"> </w:t>
      </w:r>
    </w:p>
    <w:p w:rsidR="00F073E4" w:rsidRPr="00A156F9" w:rsidRDefault="00F073E4" w:rsidP="00F073E4">
      <w:pPr>
        <w:pStyle w:val="Subtitle"/>
        <w:spacing w:before="120" w:beforeAutospacing="0" w:after="120" w:afterAutospacing="0"/>
        <w:ind w:left="425" w:firstLine="0"/>
        <w:rPr>
          <w:rFonts w:ascii="Arial" w:hAnsi="Arial"/>
          <w:b/>
          <w:bCs w:val="0"/>
          <w:color w:val="000000"/>
          <w:sz w:val="24"/>
          <w:u w:val="none"/>
        </w:rPr>
      </w:pPr>
      <w:r w:rsidRPr="00A156F9">
        <w:rPr>
          <w:rFonts w:ascii="Arial" w:hAnsi="Arial"/>
          <w:b/>
          <w:bCs w:val="0"/>
          <w:color w:val="000000"/>
          <w:sz w:val="24"/>
          <w:u w:val="none"/>
          <w:rtl/>
        </w:rPr>
        <w:t>אם אחד החוקרים הראשיים המצוינים בהצעת המחקר נספח ב' (להלן – החוקרים) מעוניין לצאת לחופשה או לשבתון לתקופה רצופה העולה על שלושה חודשים, על המוסד לבקש את אישור המשרד לכך מראש ובכתב</w:t>
      </w:r>
      <w:r w:rsidRPr="00A156F9">
        <w:rPr>
          <w:rFonts w:ascii="Arial" w:hAnsi="Arial" w:hint="cs"/>
          <w:b/>
          <w:bCs w:val="0"/>
          <w:color w:val="000000"/>
          <w:sz w:val="24"/>
          <w:u w:val="none"/>
          <w:rtl/>
        </w:rPr>
        <w:t xml:space="preserve"> </w:t>
      </w:r>
      <w:r w:rsidRPr="00A156F9">
        <w:rPr>
          <w:rFonts w:asciiTheme="minorBidi" w:eastAsia="Times New Roman" w:hAnsiTheme="minorBidi" w:cstheme="minorBidi"/>
          <w:b/>
          <w:bCs w:val="0"/>
          <w:sz w:val="24"/>
          <w:u w:val="none"/>
          <w:rtl/>
        </w:rPr>
        <w:t>על גבי הטופס המיועד לכך (מצ"ב).</w:t>
      </w:r>
      <w:r w:rsidRPr="00A156F9">
        <w:rPr>
          <w:rFonts w:asciiTheme="minorBidi" w:eastAsia="Times New Roman" w:hAnsiTheme="minorBidi" w:cstheme="minorBidi" w:hint="cs"/>
          <w:b/>
          <w:bCs w:val="0"/>
          <w:sz w:val="24"/>
          <w:u w:val="none"/>
          <w:rtl/>
        </w:rPr>
        <w:t xml:space="preserve"> </w:t>
      </w:r>
      <w:r w:rsidRPr="00A156F9">
        <w:rPr>
          <w:rFonts w:ascii="Arial" w:hAnsi="Arial"/>
          <w:b/>
          <w:bCs w:val="0"/>
          <w:color w:val="000000"/>
          <w:sz w:val="24"/>
          <w:u w:val="none"/>
          <w:rtl/>
        </w:rPr>
        <w:t>המשרד לא יסרב לבקשה מטעמים בלתי סבירים. בקשה ליציאה לחופשה או לשבתון לתקופה העולה על שלושה חודשים של החוקר הראשי</w:t>
      </w:r>
      <w:r w:rsidRPr="00A156F9">
        <w:rPr>
          <w:rFonts w:ascii="Arial" w:hAnsi="Arial" w:hint="cs"/>
          <w:b/>
          <w:bCs w:val="0"/>
          <w:color w:val="000000"/>
          <w:sz w:val="24"/>
          <w:u w:val="none"/>
          <w:rtl/>
        </w:rPr>
        <w:t>-</w:t>
      </w:r>
      <w:r w:rsidRPr="00A156F9">
        <w:rPr>
          <w:rFonts w:ascii="Arial" w:hAnsi="Arial"/>
          <w:b/>
          <w:bCs w:val="0"/>
          <w:color w:val="000000"/>
          <w:sz w:val="24"/>
          <w:u w:val="none"/>
          <w:rtl/>
        </w:rPr>
        <w:t>מרכז הפרויקט במהלך שנת המחקר הראשונה</w:t>
      </w:r>
      <w:r w:rsidRPr="00A156F9">
        <w:rPr>
          <w:rFonts w:ascii="Arial" w:hAnsi="Arial" w:hint="cs"/>
          <w:b/>
          <w:bCs w:val="0"/>
          <w:color w:val="000000"/>
          <w:sz w:val="24"/>
          <w:u w:val="none"/>
          <w:rtl/>
        </w:rPr>
        <w:t xml:space="preserve"> תידון כחריג, </w:t>
      </w:r>
      <w:r w:rsidRPr="00A156F9">
        <w:rPr>
          <w:b/>
          <w:bCs w:val="0"/>
          <w:u w:val="none"/>
          <w:rtl/>
        </w:rPr>
        <w:t xml:space="preserve">והמבקש יידרש לצרף המלצה של סגן נשיא למו"פ או של </w:t>
      </w:r>
      <w:proofErr w:type="spellStart"/>
      <w:r w:rsidRPr="00A156F9">
        <w:rPr>
          <w:b/>
          <w:bCs w:val="0"/>
          <w:u w:val="none"/>
          <w:rtl/>
        </w:rPr>
        <w:t>מקבילו</w:t>
      </w:r>
      <w:proofErr w:type="spellEnd"/>
      <w:r w:rsidRPr="00A156F9">
        <w:rPr>
          <w:b/>
          <w:bCs w:val="0"/>
          <w:u w:val="none"/>
          <w:rtl/>
        </w:rPr>
        <w:t xml:space="preserve"> במוסד. הבקשה תאושר בהתאם לנסיבות המקרה.</w:t>
      </w:r>
    </w:p>
    <w:p w:rsidR="00F073E4" w:rsidRPr="00132019" w:rsidRDefault="00F073E4" w:rsidP="00F073E4">
      <w:pPr>
        <w:pStyle w:val="Subtitle"/>
        <w:spacing w:before="120" w:beforeAutospacing="0" w:after="120" w:afterAutospacing="0"/>
        <w:ind w:left="425" w:firstLine="0"/>
        <w:rPr>
          <w:rFonts w:ascii="Arial" w:hAnsi="Arial"/>
          <w:b/>
          <w:bCs w:val="0"/>
          <w:color w:val="000000"/>
          <w:sz w:val="24"/>
          <w:u w:val="none"/>
          <w:rtl/>
        </w:rPr>
      </w:pPr>
      <w:r w:rsidRPr="00132019">
        <w:rPr>
          <w:rFonts w:ascii="Arial" w:hAnsi="Arial" w:hint="cs"/>
          <w:b/>
          <w:bCs w:val="0"/>
          <w:color w:val="000000"/>
          <w:sz w:val="24"/>
          <w:u w:val="none"/>
          <w:rtl/>
        </w:rPr>
        <w:t xml:space="preserve">אם המשרד </w:t>
      </w:r>
      <w:r w:rsidRPr="00132019">
        <w:rPr>
          <w:rFonts w:ascii="Arial" w:hAnsi="Arial"/>
          <w:b/>
          <w:bCs w:val="0"/>
          <w:color w:val="000000"/>
          <w:sz w:val="24"/>
          <w:u w:val="none"/>
          <w:rtl/>
        </w:rPr>
        <w:t xml:space="preserve">אישר את בקשת המוסד ליציאה לחופשה או לשבתון, </w:t>
      </w:r>
      <w:r w:rsidRPr="00132019">
        <w:rPr>
          <w:rFonts w:ascii="Arial" w:hAnsi="Arial" w:hint="cs"/>
          <w:b/>
          <w:bCs w:val="0"/>
          <w:color w:val="000000"/>
          <w:sz w:val="24"/>
          <w:u w:val="none"/>
          <w:rtl/>
        </w:rPr>
        <w:t xml:space="preserve">על </w:t>
      </w:r>
      <w:r w:rsidRPr="00132019">
        <w:rPr>
          <w:rFonts w:ascii="Arial" w:hAnsi="Arial"/>
          <w:b/>
          <w:bCs w:val="0"/>
          <w:color w:val="000000"/>
          <w:sz w:val="24"/>
          <w:u w:val="none"/>
          <w:rtl/>
        </w:rPr>
        <w:t xml:space="preserve">המוסד </w:t>
      </w:r>
      <w:r w:rsidRPr="00132019">
        <w:rPr>
          <w:rFonts w:ascii="Arial" w:hAnsi="Arial" w:hint="cs"/>
          <w:b/>
          <w:bCs w:val="0"/>
          <w:color w:val="000000"/>
          <w:sz w:val="24"/>
          <w:u w:val="none"/>
          <w:rtl/>
        </w:rPr>
        <w:t xml:space="preserve">להציע </w:t>
      </w:r>
      <w:r w:rsidRPr="00132019">
        <w:rPr>
          <w:rFonts w:ascii="Arial" w:hAnsi="Arial"/>
          <w:b/>
          <w:bCs w:val="0"/>
          <w:color w:val="000000"/>
          <w:sz w:val="24"/>
          <w:u w:val="none"/>
          <w:rtl/>
        </w:rPr>
        <w:t>חוקר אחר ברמה נאותה אשר ייקח על עצמו את המשך ביצוע המחקר</w:t>
      </w:r>
      <w:r w:rsidRPr="00132019">
        <w:rPr>
          <w:rFonts w:ascii="Arial" w:hAnsi="Arial" w:hint="cs"/>
          <w:b/>
          <w:bCs w:val="0"/>
          <w:color w:val="000000"/>
          <w:sz w:val="24"/>
          <w:u w:val="none"/>
          <w:rtl/>
        </w:rPr>
        <w:t>, בצירוף מסמך קורות החיים שלו.</w:t>
      </w:r>
    </w:p>
    <w:p w:rsidR="00F073E4" w:rsidRPr="00132019" w:rsidRDefault="00F073E4" w:rsidP="00F073E4">
      <w:pPr>
        <w:pStyle w:val="Subtitle"/>
        <w:spacing w:before="120" w:beforeAutospacing="0" w:after="120" w:afterAutospacing="0"/>
        <w:ind w:left="425" w:firstLine="0"/>
        <w:rPr>
          <w:rFonts w:ascii="Arial" w:hAnsi="Arial"/>
          <w:b/>
          <w:bCs w:val="0"/>
          <w:color w:val="000000"/>
          <w:sz w:val="24"/>
          <w:u w:val="none"/>
        </w:rPr>
      </w:pPr>
      <w:r w:rsidRPr="00132019">
        <w:rPr>
          <w:rFonts w:ascii="Arial" w:hAnsi="Arial"/>
          <w:b/>
          <w:bCs w:val="0"/>
          <w:color w:val="000000"/>
          <w:sz w:val="24"/>
          <w:u w:val="none"/>
          <w:rtl/>
        </w:rPr>
        <w:t xml:space="preserve">אם אחד החוקרים </w:t>
      </w:r>
      <w:r w:rsidRPr="00132019">
        <w:rPr>
          <w:rFonts w:ascii="Arial" w:hAnsi="Arial" w:hint="cs"/>
          <w:b/>
          <w:bCs w:val="0"/>
          <w:color w:val="000000"/>
          <w:sz w:val="24"/>
          <w:u w:val="none"/>
          <w:rtl/>
        </w:rPr>
        <w:t xml:space="preserve">הראשיים, לרבות החוקר הראשי מרכז הפרויקט, </w:t>
      </w:r>
      <w:r w:rsidRPr="00132019">
        <w:rPr>
          <w:rFonts w:ascii="Arial" w:hAnsi="Arial"/>
          <w:b/>
          <w:bCs w:val="0"/>
          <w:color w:val="000000"/>
          <w:sz w:val="24"/>
          <w:u w:val="none"/>
          <w:rtl/>
        </w:rPr>
        <w:t xml:space="preserve">מעוניין להמשיך לבצע את המחקר בתקופה בה מצוי בחופשה או בשבתון, על המוסד לכלול זאת במסגרת </w:t>
      </w:r>
      <w:r w:rsidRPr="00132019">
        <w:rPr>
          <w:rFonts w:ascii="Arial" w:hAnsi="Arial" w:hint="cs"/>
          <w:b/>
          <w:bCs w:val="0"/>
          <w:color w:val="000000"/>
          <w:sz w:val="24"/>
          <w:u w:val="none"/>
          <w:rtl/>
        </w:rPr>
        <w:t xml:space="preserve">בקשתו ליציאת החוקר לחופשה או לשבתון, </w:t>
      </w:r>
      <w:r w:rsidRPr="00132019">
        <w:rPr>
          <w:rFonts w:ascii="Arial" w:hAnsi="Arial"/>
          <w:b/>
          <w:bCs w:val="0"/>
          <w:color w:val="000000"/>
          <w:sz w:val="24"/>
          <w:u w:val="none"/>
          <w:rtl/>
        </w:rPr>
        <w:t>מראש ובכתב, ולבקש את אישור המשרד לכך.</w:t>
      </w:r>
    </w:p>
    <w:p w:rsidR="00494B5E" w:rsidRPr="008834F6" w:rsidRDefault="00494B5E" w:rsidP="00F01B47">
      <w:pPr>
        <w:spacing w:before="0" w:beforeAutospacing="0" w:after="0" w:afterAutospacing="0"/>
        <w:ind w:left="425"/>
        <w:rPr>
          <w:rFonts w:asciiTheme="minorBidi" w:eastAsia="Times New Roman" w:hAnsiTheme="minorBidi" w:cstheme="minorBidi"/>
          <w:sz w:val="24"/>
        </w:rPr>
      </w:pPr>
    </w:p>
    <w:p w:rsidR="0089389D" w:rsidRPr="0089389D" w:rsidRDefault="00494B5E" w:rsidP="00F01B47">
      <w:pPr>
        <w:pStyle w:val="Heading1"/>
        <w:spacing w:before="0" w:beforeAutospacing="0" w:after="0" w:afterAutospacing="0"/>
        <w:ind w:left="425"/>
        <w:rPr>
          <w:b w:val="0"/>
          <w:bCs w:val="0"/>
        </w:rPr>
      </w:pPr>
      <w:bookmarkStart w:id="7" w:name="_Toc442618580"/>
      <w:r w:rsidRPr="00414AA3">
        <w:rPr>
          <w:rtl/>
        </w:rPr>
        <w:t xml:space="preserve">מלגות לתואר </w:t>
      </w:r>
      <w:r w:rsidR="00626B68" w:rsidRPr="00414AA3">
        <w:rPr>
          <w:rtl/>
        </w:rPr>
        <w:t xml:space="preserve">ראשון, </w:t>
      </w:r>
      <w:r w:rsidRPr="00414AA3">
        <w:rPr>
          <w:rtl/>
        </w:rPr>
        <w:t>שני, שלישי ולמשתלמים לפוסט-דוקטור</w:t>
      </w:r>
      <w:r w:rsidR="00720BF6" w:rsidRPr="00414AA3">
        <w:rPr>
          <w:rtl/>
        </w:rPr>
        <w:t>ט</w:t>
      </w:r>
      <w:r w:rsidRPr="00414AA3">
        <w:rPr>
          <w:rtl/>
        </w:rPr>
        <w:t xml:space="preserve"> </w:t>
      </w:r>
      <w:r w:rsidR="0089389D" w:rsidRPr="0089389D">
        <w:rPr>
          <w:b w:val="0"/>
          <w:bCs w:val="0"/>
        </w:rPr>
        <w:t>-</w:t>
      </w:r>
      <w:bookmarkEnd w:id="7"/>
    </w:p>
    <w:p w:rsidR="000C7AB5" w:rsidRPr="000C7AB5" w:rsidRDefault="000C7AB5" w:rsidP="00F01B47">
      <w:pPr>
        <w:pStyle w:val="Heading1"/>
        <w:spacing w:before="0" w:beforeAutospacing="0" w:after="0" w:afterAutospacing="0"/>
        <w:ind w:left="425"/>
        <w:rPr>
          <w:b w:val="0"/>
          <w:bCs w:val="0"/>
          <w:vanish/>
        </w:rPr>
      </w:pPr>
      <w:bookmarkStart w:id="8" w:name="_Toc442618581"/>
      <w:bookmarkEnd w:id="8"/>
    </w:p>
    <w:p w:rsidR="000C7AB5" w:rsidRPr="000C7AB5" w:rsidRDefault="000C7AB5" w:rsidP="00F01B47">
      <w:pPr>
        <w:pStyle w:val="Heading1"/>
        <w:spacing w:before="0" w:beforeAutospacing="0" w:after="0" w:afterAutospacing="0"/>
        <w:ind w:left="425"/>
        <w:rPr>
          <w:b w:val="0"/>
          <w:bCs w:val="0"/>
          <w:vanish/>
        </w:rPr>
      </w:pPr>
      <w:bookmarkStart w:id="9" w:name="_Toc442618582"/>
      <w:bookmarkEnd w:id="9"/>
    </w:p>
    <w:p w:rsidR="000C7AB5" w:rsidRPr="000C7AB5" w:rsidRDefault="000C7AB5" w:rsidP="00F01B47">
      <w:pPr>
        <w:pStyle w:val="Heading1"/>
        <w:spacing w:before="0" w:beforeAutospacing="0" w:after="0" w:afterAutospacing="0"/>
        <w:ind w:left="425"/>
        <w:rPr>
          <w:b w:val="0"/>
          <w:bCs w:val="0"/>
          <w:vanish/>
        </w:rPr>
      </w:pPr>
      <w:bookmarkStart w:id="10" w:name="_Toc442618583"/>
      <w:bookmarkEnd w:id="10"/>
    </w:p>
    <w:p w:rsidR="000C7AB5" w:rsidRPr="000C7AB5" w:rsidRDefault="000C7AB5" w:rsidP="00F01B47">
      <w:pPr>
        <w:pStyle w:val="Heading1"/>
        <w:spacing w:before="0" w:beforeAutospacing="0" w:after="0" w:afterAutospacing="0"/>
        <w:ind w:left="425"/>
        <w:rPr>
          <w:b w:val="0"/>
          <w:bCs w:val="0"/>
          <w:vanish/>
        </w:rPr>
      </w:pPr>
      <w:bookmarkStart w:id="11" w:name="_Toc442618584"/>
      <w:bookmarkEnd w:id="11"/>
    </w:p>
    <w:p w:rsidR="00414AA3" w:rsidRPr="000C7AB5" w:rsidRDefault="00494B5E" w:rsidP="00F01B47">
      <w:pPr>
        <w:spacing w:before="0" w:beforeAutospacing="0" w:after="0" w:afterAutospacing="0"/>
        <w:ind w:left="425"/>
        <w:rPr>
          <w:vanish/>
        </w:rPr>
      </w:pPr>
      <w:r w:rsidRPr="000C7AB5">
        <w:rPr>
          <w:rtl/>
        </w:rPr>
        <w:t>סטודנטים שזכו במלגות מטעם המשרד רשאים לנצל את כספי המלגה במשך תקופת החוזה בתנאי</w:t>
      </w:r>
      <w:r w:rsidR="00414AA3" w:rsidRPr="000C7AB5">
        <w:rPr>
          <w:rtl/>
        </w:rPr>
        <w:t>ם הבאים</w:t>
      </w:r>
      <w:r w:rsidR="00414AA3" w:rsidRPr="000C7AB5">
        <w:rPr>
          <w:rFonts w:hint="cs"/>
          <w:rtl/>
        </w:rPr>
        <w:t>:</w:t>
      </w:r>
    </w:p>
    <w:p w:rsidR="00DD42BA" w:rsidRPr="000C7AB5" w:rsidRDefault="00DD42BA" w:rsidP="00F01B47">
      <w:pPr>
        <w:spacing w:before="0" w:beforeAutospacing="0" w:after="0" w:afterAutospacing="0"/>
        <w:ind w:left="425"/>
        <w:rPr>
          <w:rFonts w:asciiTheme="minorBidi" w:eastAsia="Times New Roman" w:hAnsiTheme="minorBidi" w:cstheme="minorBidi"/>
          <w:sz w:val="24"/>
          <w:rtl/>
        </w:rPr>
      </w:pPr>
    </w:p>
    <w:p w:rsidR="00C04451" w:rsidRPr="00C04451" w:rsidRDefault="00C04451" w:rsidP="00F01B47">
      <w:pPr>
        <w:pStyle w:val="ListParagraph"/>
        <w:numPr>
          <w:ilvl w:val="0"/>
          <w:numId w:val="15"/>
        </w:numPr>
        <w:spacing w:before="0" w:beforeAutospacing="0" w:after="0" w:afterAutospacing="0"/>
        <w:rPr>
          <w:rFonts w:asciiTheme="minorBidi" w:eastAsia="Times New Roman" w:hAnsiTheme="minorBidi" w:cstheme="minorBidi"/>
          <w:vanish/>
          <w:sz w:val="24"/>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9E6CE9" w:rsidRPr="009E6CE9" w:rsidRDefault="009E6CE9" w:rsidP="009E6CE9">
      <w:pPr>
        <w:pStyle w:val="ListParagraph"/>
        <w:numPr>
          <w:ilvl w:val="0"/>
          <w:numId w:val="17"/>
        </w:numPr>
        <w:spacing w:before="0" w:beforeAutospacing="0" w:after="0" w:afterAutospacing="0"/>
        <w:rPr>
          <w:rStyle w:val="SubtitleChar"/>
          <w:vanish/>
          <w:rtl/>
        </w:rPr>
      </w:pPr>
    </w:p>
    <w:p w:rsidR="00494B5E" w:rsidRPr="00FF699B" w:rsidRDefault="00494B5E" w:rsidP="009E6CE9">
      <w:pPr>
        <w:pStyle w:val="ListParagraph"/>
        <w:numPr>
          <w:ilvl w:val="1"/>
          <w:numId w:val="17"/>
        </w:numPr>
        <w:spacing w:before="0" w:beforeAutospacing="0" w:after="0" w:afterAutospacing="0"/>
        <w:ind w:left="785"/>
        <w:rPr>
          <w:rFonts w:asciiTheme="minorBidi" w:eastAsia="Times New Roman" w:hAnsiTheme="minorBidi" w:cstheme="minorBidi"/>
          <w:sz w:val="24"/>
        </w:rPr>
      </w:pPr>
      <w:r w:rsidRPr="008C0A8B">
        <w:rPr>
          <w:rStyle w:val="SubtitleChar"/>
          <w:rFonts w:hint="cs"/>
          <w:rtl/>
        </w:rPr>
        <w:t>הגדרות</w:t>
      </w:r>
      <w:r w:rsidRPr="00FF699B">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ארוכות טווח</w:t>
      </w:r>
      <w:r w:rsidRPr="008834F6">
        <w:rPr>
          <w:rFonts w:asciiTheme="minorBidi" w:eastAsia="Times New Roman" w:hAnsiTheme="minorBidi" w:cstheme="minorBidi"/>
          <w:sz w:val="24"/>
          <w:rtl/>
        </w:rPr>
        <w:t xml:space="preserve"> – מלגות לתקופה של שנתיים ויותר.</w:t>
      </w:r>
    </w:p>
    <w:p w:rsidR="00494B5E" w:rsidRPr="008834F6" w:rsidRDefault="00494B5E" w:rsidP="00F01B47">
      <w:pPr>
        <w:spacing w:before="0" w:beforeAutospacing="0" w:after="0" w:afterAutospacing="0"/>
        <w:ind w:left="850"/>
        <w:rPr>
          <w:rFonts w:asciiTheme="minorBidi" w:eastAsia="Times New Roman" w:hAnsiTheme="minorBidi" w:cstheme="minorBidi"/>
          <w:sz w:val="24"/>
          <w:rtl/>
        </w:rPr>
      </w:pPr>
      <w:r w:rsidRPr="008834F6">
        <w:rPr>
          <w:rFonts w:asciiTheme="minorBidi" w:eastAsia="Times New Roman" w:hAnsiTheme="minorBidi" w:cstheme="minorBidi"/>
          <w:b/>
          <w:bCs/>
          <w:sz w:val="24"/>
          <w:rtl/>
        </w:rPr>
        <w:t>מלגות קצרות טווח</w:t>
      </w:r>
      <w:r w:rsidRPr="008834F6">
        <w:rPr>
          <w:rFonts w:asciiTheme="minorBidi" w:eastAsia="Times New Roman" w:hAnsiTheme="minorBidi" w:cstheme="minorBidi"/>
          <w:sz w:val="24"/>
          <w:rtl/>
        </w:rPr>
        <w:t xml:space="preserve"> – מלגות לתקופה של </w:t>
      </w:r>
      <w:r w:rsidR="00626B68" w:rsidRPr="008834F6">
        <w:rPr>
          <w:rFonts w:asciiTheme="minorBidi" w:eastAsia="Times New Roman" w:hAnsiTheme="minorBidi" w:cstheme="minorBidi"/>
          <w:sz w:val="24"/>
          <w:rtl/>
        </w:rPr>
        <w:t xml:space="preserve">עד </w:t>
      </w:r>
      <w:r w:rsidRPr="008834F6">
        <w:rPr>
          <w:rFonts w:asciiTheme="minorBidi" w:eastAsia="Times New Roman" w:hAnsiTheme="minorBidi" w:cstheme="minorBidi"/>
          <w:sz w:val="24"/>
          <w:rtl/>
        </w:rPr>
        <w:t xml:space="preserve">שנה אחת בלבד. </w:t>
      </w:r>
    </w:p>
    <w:p w:rsidR="00494B5E" w:rsidRPr="008834F6" w:rsidRDefault="00626B68" w:rsidP="00F01B47">
      <w:pPr>
        <w:spacing w:before="0" w:beforeAutospacing="0" w:after="0" w:afterAutospacing="0"/>
        <w:ind w:left="85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במלגות ארוכות טווח </w:t>
      </w:r>
      <w:r w:rsidR="00184816"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במקרה בו הבקשה למלגה התייחסה לתקופה קצרה יותר מהמקסימום המוגדר בקול הקורא</w:t>
      </w:r>
      <w:r w:rsidR="00C02F85" w:rsidRPr="008834F6">
        <w:rPr>
          <w:rFonts w:asciiTheme="minorBidi" w:eastAsia="Times New Roman" w:hAnsiTheme="minorBidi" w:cstheme="minorBidi"/>
          <w:sz w:val="24"/>
          <w:rtl/>
        </w:rPr>
        <w:t xml:space="preserve"> (ו</w:t>
      </w:r>
      <w:r w:rsidR="00494B5E" w:rsidRPr="008834F6">
        <w:rPr>
          <w:rFonts w:asciiTheme="minorBidi" w:eastAsia="Times New Roman" w:hAnsiTheme="minorBidi" w:cstheme="minorBidi"/>
          <w:sz w:val="24"/>
          <w:rtl/>
        </w:rPr>
        <w:t xml:space="preserve">עומדת בדרישת </w:t>
      </w:r>
      <w:r w:rsidR="00C02F85" w:rsidRPr="008834F6">
        <w:rPr>
          <w:rFonts w:asciiTheme="minorBidi" w:eastAsia="Times New Roman" w:hAnsiTheme="minorBidi" w:cstheme="minorBidi"/>
          <w:sz w:val="24"/>
          <w:rtl/>
        </w:rPr>
        <w:t>המינימום לתקופת מחקר אשר הוגדרה ב</w:t>
      </w:r>
      <w:r w:rsidR="00494B5E" w:rsidRPr="008834F6">
        <w:rPr>
          <w:rFonts w:asciiTheme="minorBidi" w:eastAsia="Times New Roman" w:hAnsiTheme="minorBidi" w:cstheme="minorBidi"/>
          <w:sz w:val="24"/>
          <w:rtl/>
        </w:rPr>
        <w:t>קול הקורא</w:t>
      </w:r>
      <w:r w:rsidR="00C02F85"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יקבע סכום המלגה </w:t>
      </w:r>
      <w:r w:rsidR="00F6123A" w:rsidRPr="008834F6">
        <w:rPr>
          <w:rFonts w:asciiTheme="minorBidi" w:eastAsia="Times New Roman" w:hAnsiTheme="minorBidi" w:cstheme="minorBidi"/>
          <w:sz w:val="24"/>
          <w:rtl/>
        </w:rPr>
        <w:t>ה</w:t>
      </w:r>
      <w:r w:rsidR="00C02F85" w:rsidRPr="008834F6">
        <w:rPr>
          <w:rFonts w:asciiTheme="minorBidi" w:eastAsia="Times New Roman" w:hAnsiTheme="minorBidi" w:cstheme="minorBidi"/>
          <w:sz w:val="24"/>
          <w:rtl/>
        </w:rPr>
        <w:t xml:space="preserve">יחסי, </w:t>
      </w:r>
      <w:r w:rsidR="00494B5E" w:rsidRPr="008834F6">
        <w:rPr>
          <w:rFonts w:asciiTheme="minorBidi" w:eastAsia="Times New Roman" w:hAnsiTheme="minorBidi" w:cstheme="minorBidi"/>
          <w:sz w:val="24"/>
          <w:rtl/>
        </w:rPr>
        <w:t xml:space="preserve">בהתאם למספר החודשים </w:t>
      </w:r>
      <w:r w:rsidR="00C02F85" w:rsidRPr="008834F6">
        <w:rPr>
          <w:rFonts w:asciiTheme="minorBidi" w:eastAsia="Times New Roman" w:hAnsiTheme="minorBidi" w:cstheme="minorBidi"/>
          <w:sz w:val="24"/>
          <w:rtl/>
        </w:rPr>
        <w:t xml:space="preserve">אשר </w:t>
      </w:r>
      <w:r w:rsidR="00494B5E" w:rsidRPr="008834F6">
        <w:rPr>
          <w:rFonts w:asciiTheme="minorBidi" w:eastAsia="Times New Roman" w:hAnsiTheme="minorBidi" w:cstheme="minorBidi"/>
          <w:sz w:val="24"/>
          <w:rtl/>
        </w:rPr>
        <w:t>אושר למלגה ביחס לסכום המלגה כפי שהוגדר בקול הקורא לתקופה המקסימאלית.</w:t>
      </w:r>
    </w:p>
    <w:p w:rsidR="00494B5E" w:rsidRPr="008834F6" w:rsidRDefault="00494B5E" w:rsidP="00F01B47">
      <w:pPr>
        <w:spacing w:before="0" w:beforeAutospacing="0" w:after="0" w:afterAutospacing="0"/>
        <w:ind w:left="1134" w:hanging="284"/>
        <w:rPr>
          <w:rFonts w:asciiTheme="minorBidi" w:eastAsia="Times New Roman" w:hAnsiTheme="minorBidi" w:cstheme="minorBidi"/>
          <w:sz w:val="24"/>
        </w:rPr>
      </w:pPr>
    </w:p>
    <w:p w:rsidR="00494B5E" w:rsidRPr="00FF699B" w:rsidRDefault="00184816" w:rsidP="00F01B47">
      <w:pPr>
        <w:pStyle w:val="ListParagraph"/>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 xml:space="preserve">המשך </w:t>
      </w:r>
      <w:r w:rsidR="00E92F54" w:rsidRPr="008C0A8B">
        <w:rPr>
          <w:rStyle w:val="SubtitleChar"/>
          <w:rFonts w:hint="cs"/>
          <w:rtl/>
        </w:rPr>
        <w:t xml:space="preserve">תשלום </w:t>
      </w:r>
      <w:r w:rsidRPr="008C0A8B">
        <w:rPr>
          <w:rStyle w:val="SubtitleChar"/>
          <w:rFonts w:hint="cs"/>
          <w:rtl/>
        </w:rPr>
        <w:t>ה</w:t>
      </w:r>
      <w:r w:rsidR="00494B5E" w:rsidRPr="008C0A8B">
        <w:rPr>
          <w:rStyle w:val="SubtitleChar"/>
          <w:rFonts w:hint="cs"/>
          <w:rtl/>
        </w:rPr>
        <w:t>מלג</w:t>
      </w:r>
      <w:r w:rsidRPr="008C0A8B">
        <w:rPr>
          <w:rStyle w:val="SubtitleChar"/>
          <w:rFonts w:hint="cs"/>
          <w:rtl/>
        </w:rPr>
        <w:t>ה</w:t>
      </w:r>
      <w:r w:rsidR="00494B5E" w:rsidRPr="008C0A8B">
        <w:rPr>
          <w:rStyle w:val="SubtitleChar"/>
          <w:rFonts w:hint="cs"/>
          <w:rtl/>
        </w:rPr>
        <w:t xml:space="preserve"> </w:t>
      </w:r>
      <w:r w:rsidRPr="008C0A8B">
        <w:rPr>
          <w:rStyle w:val="SubtitleChar"/>
          <w:rFonts w:hint="cs"/>
          <w:rtl/>
        </w:rPr>
        <w:t>במקרים בהם תקופת המלגה מהמשרד הסתיימה, אולם לא התקבל אישור התואר</w:t>
      </w:r>
      <w:r w:rsidR="00494B5E" w:rsidRPr="00FF699B">
        <w:rPr>
          <w:rFonts w:asciiTheme="minorBidi" w:eastAsia="Times New Roman" w:hAnsiTheme="minorBidi" w:cstheme="minorBidi"/>
          <w:sz w:val="24"/>
          <w:rtl/>
        </w:rPr>
        <w:t xml:space="preserve"> – </w:t>
      </w:r>
      <w:r w:rsidR="00E92F54" w:rsidRPr="00FF699B">
        <w:rPr>
          <w:rFonts w:asciiTheme="minorBidi" w:eastAsia="Times New Roman" w:hAnsiTheme="minorBidi" w:cstheme="minorBidi"/>
          <w:sz w:val="24"/>
          <w:rtl/>
        </w:rPr>
        <w:t xml:space="preserve">המשרד אינו מתנה את </w:t>
      </w:r>
      <w:r w:rsidRPr="00FF699B">
        <w:rPr>
          <w:rFonts w:asciiTheme="minorBidi" w:eastAsia="Times New Roman" w:hAnsiTheme="minorBidi" w:cstheme="minorBidi"/>
          <w:sz w:val="24"/>
          <w:rtl/>
        </w:rPr>
        <w:t xml:space="preserve">תשלום </w:t>
      </w:r>
      <w:r w:rsidR="00E92F54" w:rsidRPr="00FF699B">
        <w:rPr>
          <w:rFonts w:asciiTheme="minorBidi" w:eastAsia="Times New Roman" w:hAnsiTheme="minorBidi" w:cstheme="minorBidi"/>
          <w:sz w:val="24"/>
          <w:rtl/>
        </w:rPr>
        <w:t xml:space="preserve">מלוא המלגה בקבלת אישור </w:t>
      </w:r>
      <w:r w:rsidRPr="00FF699B">
        <w:rPr>
          <w:rFonts w:asciiTheme="minorBidi" w:eastAsia="Times New Roman" w:hAnsiTheme="minorBidi" w:cstheme="minorBidi"/>
          <w:sz w:val="24"/>
          <w:rtl/>
        </w:rPr>
        <w:t>ה</w:t>
      </w:r>
      <w:r w:rsidR="00E92F54" w:rsidRPr="00FF699B">
        <w:rPr>
          <w:rFonts w:asciiTheme="minorBidi" w:eastAsia="Times New Roman" w:hAnsiTheme="minorBidi" w:cstheme="minorBidi"/>
          <w:sz w:val="24"/>
          <w:rtl/>
        </w:rPr>
        <w:t>תואר.</w:t>
      </w:r>
      <w:r w:rsidR="00672DFE" w:rsidRPr="00FF699B">
        <w:rPr>
          <w:rFonts w:asciiTheme="minorBidi" w:eastAsia="Times New Roman" w:hAnsiTheme="minorBidi" w:cstheme="minorBidi"/>
          <w:sz w:val="24"/>
          <w:rtl/>
        </w:rPr>
        <w:t xml:space="preserve"> לפיכך, </w:t>
      </w:r>
      <w:r w:rsidR="00494B5E" w:rsidRPr="00FF699B">
        <w:rPr>
          <w:rFonts w:asciiTheme="minorBidi" w:eastAsia="Times New Roman" w:hAnsiTheme="minorBidi" w:cstheme="minorBidi"/>
          <w:sz w:val="24"/>
          <w:rtl/>
        </w:rPr>
        <w:t>היה ותקופת ההסכם  תסתיים לפני אישור התואר, המוסד יקבל עבור ה</w:t>
      </w:r>
      <w:r w:rsidR="00794FBD" w:rsidRPr="00FF699B">
        <w:rPr>
          <w:rFonts w:asciiTheme="minorBidi" w:eastAsia="Times New Roman" w:hAnsiTheme="minorBidi" w:cstheme="minorBidi"/>
          <w:sz w:val="24"/>
          <w:rtl/>
        </w:rPr>
        <w:t>משתלם</w:t>
      </w:r>
      <w:r w:rsidR="00494B5E" w:rsidRPr="00FF699B">
        <w:rPr>
          <w:rFonts w:asciiTheme="minorBidi" w:eastAsia="Times New Roman" w:hAnsiTheme="minorBidi" w:cstheme="minorBidi"/>
          <w:sz w:val="24"/>
          <w:rtl/>
        </w:rPr>
        <w:t xml:space="preserve"> את מלוא סכום המלגה לכל התקופה, כפי שקב</w:t>
      </w:r>
      <w:r w:rsidR="00727A36" w:rsidRPr="00FF699B">
        <w:rPr>
          <w:rFonts w:asciiTheme="minorBidi" w:eastAsia="Times New Roman" w:hAnsiTheme="minorBidi" w:cstheme="minorBidi"/>
          <w:sz w:val="24"/>
          <w:rtl/>
        </w:rPr>
        <w:t>וע בהסכם (סעיף זה לא יחול במקר</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הנמנ</w:t>
      </w:r>
      <w:r w:rsidR="00727A36" w:rsidRPr="00FF699B">
        <w:rPr>
          <w:rFonts w:asciiTheme="minorBidi" w:eastAsia="Times New Roman" w:hAnsiTheme="minorBidi" w:cstheme="minorBidi" w:hint="cs"/>
          <w:sz w:val="24"/>
          <w:rtl/>
        </w:rPr>
        <w:t>ה</w:t>
      </w:r>
      <w:r w:rsidR="00727A36" w:rsidRPr="00FF699B">
        <w:rPr>
          <w:rFonts w:asciiTheme="minorBidi" w:eastAsia="Times New Roman" w:hAnsiTheme="minorBidi" w:cstheme="minorBidi"/>
          <w:sz w:val="24"/>
          <w:rtl/>
        </w:rPr>
        <w:t xml:space="preserve"> על סעי</w:t>
      </w:r>
      <w:r w:rsidR="00727A36" w:rsidRPr="00FF699B">
        <w:rPr>
          <w:rFonts w:asciiTheme="minorBidi" w:eastAsia="Times New Roman" w:hAnsiTheme="minorBidi" w:cstheme="minorBidi" w:hint="cs"/>
          <w:sz w:val="24"/>
          <w:rtl/>
        </w:rPr>
        <w:t>ף</w:t>
      </w:r>
      <w:r w:rsidR="00494B5E" w:rsidRPr="00FF699B">
        <w:rPr>
          <w:rFonts w:asciiTheme="minorBidi" w:eastAsia="Times New Roman" w:hAnsiTheme="minorBidi" w:cstheme="minorBidi"/>
          <w:sz w:val="24"/>
          <w:rtl/>
        </w:rPr>
        <w:t xml:space="preserve"> ז</w:t>
      </w:r>
      <w:r w:rsidR="00727A36" w:rsidRPr="00FF699B">
        <w:rPr>
          <w:rFonts w:asciiTheme="minorBidi" w:eastAsia="Times New Roman" w:hAnsiTheme="minorBidi" w:cstheme="minorBidi" w:hint="cs"/>
          <w:sz w:val="24"/>
          <w:rtl/>
        </w:rPr>
        <w:t>.8.</w:t>
      </w:r>
      <w:r w:rsidR="00494B5E" w:rsidRPr="00FF699B">
        <w:rPr>
          <w:rFonts w:asciiTheme="minorBidi" w:eastAsia="Times New Roman" w:hAnsiTheme="minorBidi" w:cstheme="minorBidi"/>
          <w:sz w:val="24"/>
          <w:rtl/>
        </w:rPr>
        <w:t xml:space="preserve"> להלן).</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tl/>
        </w:rPr>
      </w:pPr>
    </w:p>
    <w:p w:rsidR="00494B5E" w:rsidRPr="008834F6" w:rsidRDefault="008C0A8B"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סיום ההשתלמות לפני מועד סיום תקופת ההסכם</w:t>
      </w:r>
      <w:r>
        <w:rPr>
          <w:rFonts w:asciiTheme="minorBidi" w:eastAsia="Times New Roman" w:hAnsiTheme="minorBidi" w:cstheme="minorBidi" w:hint="cs"/>
          <w:sz w:val="24"/>
          <w:rtl/>
        </w:rPr>
        <w:t xml:space="preserve"> - </w:t>
      </w:r>
      <w:r w:rsidR="00494B5E" w:rsidRPr="008834F6">
        <w:rPr>
          <w:rFonts w:asciiTheme="minorBidi" w:eastAsia="Times New Roman" w:hAnsiTheme="minorBidi" w:cstheme="minorBidi"/>
          <w:sz w:val="24"/>
          <w:rtl/>
        </w:rPr>
        <w:t>היה וה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יסיים את ההשתלמות ביוזמתו או ביוזמת המנחה לפ</w:t>
      </w:r>
      <w:r w:rsidR="00E01F61" w:rsidRPr="008834F6">
        <w:rPr>
          <w:rFonts w:asciiTheme="minorBidi" w:eastAsia="Times New Roman" w:hAnsiTheme="minorBidi" w:cstheme="minorBidi"/>
          <w:sz w:val="24"/>
          <w:rtl/>
        </w:rPr>
        <w:t>נ</w:t>
      </w:r>
      <w:r w:rsidR="00494B5E" w:rsidRPr="008834F6">
        <w:rPr>
          <w:rFonts w:asciiTheme="minorBidi" w:eastAsia="Times New Roman" w:hAnsiTheme="minorBidi" w:cstheme="minorBidi"/>
          <w:sz w:val="24"/>
          <w:rtl/>
        </w:rPr>
        <w:t>י מועד סיום תקופת ההסכם, המשרד יהיה רשאי לקצר את תקופת ההסכם בהתאם ולקזז סכומים ששולמו בגין התקופה שבין מועד סיום ההשתלמות בפועל למועד סיום תקופת ההסכם.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494B5E" w:rsidRPr="008834F6" w:rsidRDefault="00E01F61"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 xml:space="preserve">תשלום עבור </w:t>
      </w:r>
      <w:r w:rsidR="00794FBD" w:rsidRPr="008C0A8B">
        <w:rPr>
          <w:rStyle w:val="SubtitleChar"/>
          <w:rFonts w:hint="cs"/>
          <w:rtl/>
        </w:rPr>
        <w:t>משתלמים</w:t>
      </w:r>
      <w:r w:rsidR="00494B5E" w:rsidRPr="008C0A8B">
        <w:rPr>
          <w:rStyle w:val="SubtitleChar"/>
          <w:rFonts w:hint="cs"/>
          <w:rtl/>
        </w:rPr>
        <w:t xml:space="preserve"> לתואר שלישי </w:t>
      </w:r>
      <w:r w:rsidRPr="008C0A8B">
        <w:rPr>
          <w:rStyle w:val="SubtitleChar"/>
          <w:rFonts w:hint="cs"/>
          <w:rtl/>
        </w:rPr>
        <w:t xml:space="preserve">אשר </w:t>
      </w:r>
      <w:r w:rsidR="00672DFE" w:rsidRPr="008C0A8B">
        <w:rPr>
          <w:rStyle w:val="SubtitleChar"/>
          <w:rFonts w:hint="cs"/>
          <w:rtl/>
        </w:rPr>
        <w:t xml:space="preserve">הגישו </w:t>
      </w:r>
      <w:r w:rsidRPr="008C0A8B">
        <w:rPr>
          <w:rStyle w:val="SubtitleChar"/>
          <w:rFonts w:hint="cs"/>
          <w:rtl/>
        </w:rPr>
        <w:t xml:space="preserve">את </w:t>
      </w:r>
      <w:r w:rsidR="008C0A8B" w:rsidRPr="008C0A8B">
        <w:rPr>
          <w:rStyle w:val="SubtitleChar"/>
          <w:rtl/>
        </w:rPr>
        <w:t>עבודת הדוקטורט שלהם</w:t>
      </w:r>
      <w:r w:rsidRPr="008C0A8B">
        <w:rPr>
          <w:rStyle w:val="SubtitleChar"/>
          <w:rFonts w:hint="cs"/>
          <w:rtl/>
        </w:rPr>
        <w:t xml:space="preserve"> לפני תום תקופת ההסכם</w:t>
      </w:r>
      <w:r w:rsidR="003310E2" w:rsidRPr="008834F6">
        <w:rPr>
          <w:rFonts w:asciiTheme="minorBidi" w:eastAsia="Times New Roman" w:hAnsiTheme="minorBidi" w:cstheme="minorBidi"/>
          <w:sz w:val="24"/>
          <w:rtl/>
        </w:rPr>
        <w:t xml:space="preserve"> </w:t>
      </w:r>
      <w:r w:rsidR="00494B5E" w:rsidRPr="008834F6">
        <w:rPr>
          <w:rFonts w:asciiTheme="minorBidi" w:eastAsia="Times New Roman" w:hAnsiTheme="minorBidi" w:cstheme="minorBidi"/>
          <w:sz w:val="24"/>
          <w:rtl/>
        </w:rPr>
        <w:t>– היה ומועד הגשת עבודת הדוקטורט חל לפני סיום תקופת ההסכם, יתאפשר למוסד להמשיך לקבל עבור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את כספי המלגה במשך 6 חודשים</w:t>
      </w:r>
      <w:r w:rsidRPr="008834F6">
        <w:rPr>
          <w:rFonts w:asciiTheme="minorBidi" w:eastAsia="Times New Roman" w:hAnsiTheme="minorBidi" w:cstheme="minorBidi"/>
          <w:sz w:val="24"/>
          <w:rtl/>
        </w:rPr>
        <w:t xml:space="preserve"> נוספים</w:t>
      </w:r>
      <w:r w:rsidR="00494B5E" w:rsidRPr="008834F6">
        <w:rPr>
          <w:rFonts w:asciiTheme="minorBidi" w:eastAsia="Times New Roman" w:hAnsiTheme="minorBidi" w:cstheme="minorBidi"/>
          <w:sz w:val="24"/>
          <w:rtl/>
        </w:rPr>
        <w:t>, החלים ב</w:t>
      </w:r>
      <w:r w:rsidR="00672DFE" w:rsidRPr="008834F6">
        <w:rPr>
          <w:rFonts w:asciiTheme="minorBidi" w:eastAsia="Times New Roman" w:hAnsiTheme="minorBidi" w:cstheme="minorBidi"/>
          <w:sz w:val="24"/>
          <w:rtl/>
        </w:rPr>
        <w:t xml:space="preserve">תוך </w:t>
      </w:r>
      <w:r w:rsidR="00494B5E" w:rsidRPr="008834F6">
        <w:rPr>
          <w:rFonts w:asciiTheme="minorBidi" w:eastAsia="Times New Roman" w:hAnsiTheme="minorBidi" w:cstheme="minorBidi"/>
          <w:sz w:val="24"/>
          <w:rtl/>
        </w:rPr>
        <w:t>תקופת ההסכם</w:t>
      </w:r>
      <w:r w:rsidR="00F6123A" w:rsidRPr="008834F6">
        <w:rPr>
          <w:rFonts w:asciiTheme="minorBidi" w:eastAsia="Times New Roman" w:hAnsiTheme="minorBidi" w:cstheme="minorBidi"/>
          <w:sz w:val="24"/>
          <w:rtl/>
        </w:rPr>
        <w:t>. הדבר יתאפשר</w:t>
      </w:r>
      <w:r w:rsidR="00494B5E" w:rsidRPr="008834F6">
        <w:rPr>
          <w:rFonts w:asciiTheme="minorBidi" w:eastAsia="Times New Roman" w:hAnsiTheme="minorBidi" w:cstheme="minorBidi"/>
          <w:sz w:val="24"/>
          <w:rtl/>
        </w:rPr>
        <w:t xml:space="preserve"> בתנאי שתוגש תכנית</w:t>
      </w:r>
      <w:r w:rsidR="008E0537"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w:t>
      </w:r>
      <w:r w:rsidR="00F6123A" w:rsidRPr="008834F6">
        <w:rPr>
          <w:rFonts w:asciiTheme="minorBidi" w:eastAsia="Times New Roman" w:hAnsiTheme="minorBidi" w:cstheme="minorBidi"/>
          <w:sz w:val="24"/>
          <w:rtl/>
        </w:rPr>
        <w:t xml:space="preserve">באשור המנחה, </w:t>
      </w:r>
      <w:r w:rsidR="00494B5E" w:rsidRPr="008834F6">
        <w:rPr>
          <w:rFonts w:asciiTheme="minorBidi" w:eastAsia="Times New Roman" w:hAnsiTheme="minorBidi" w:cstheme="minorBidi"/>
          <w:sz w:val="24"/>
          <w:rtl/>
        </w:rPr>
        <w:t>המציינת את הפעילות שתתבצע בתקופה זו</w:t>
      </w:r>
      <w:r w:rsidR="008E0537" w:rsidRPr="008834F6">
        <w:rPr>
          <w:rFonts w:asciiTheme="minorBidi" w:eastAsia="Times New Roman" w:hAnsiTheme="minorBidi" w:cstheme="minorBidi"/>
          <w:sz w:val="24"/>
          <w:rtl/>
        </w:rPr>
        <w:t>, אשר תאושר על ידי המשרד</w:t>
      </w:r>
      <w:r w:rsidR="00F6123A" w:rsidRPr="008834F6">
        <w:rPr>
          <w:rFonts w:asciiTheme="minorBidi" w:eastAsia="Times New Roman" w:hAnsiTheme="minorBidi" w:cstheme="minorBidi"/>
          <w:sz w:val="24"/>
          <w:rtl/>
        </w:rPr>
        <w:t xml:space="preserve">. </w:t>
      </w:r>
      <w:r w:rsidR="008E0537" w:rsidRPr="008834F6">
        <w:rPr>
          <w:rFonts w:asciiTheme="minorBidi" w:eastAsia="Times New Roman" w:hAnsiTheme="minorBidi" w:cstheme="minorBidi"/>
          <w:sz w:val="24"/>
          <w:rtl/>
        </w:rPr>
        <w:t xml:space="preserve">ככל שהתכנית תאושר כאמור, האישור יינתן </w:t>
      </w:r>
      <w:r w:rsidR="00494B5E" w:rsidRPr="008834F6">
        <w:rPr>
          <w:rFonts w:asciiTheme="minorBidi" w:eastAsia="Times New Roman" w:hAnsiTheme="minorBidi" w:cstheme="minorBidi"/>
          <w:sz w:val="24"/>
          <w:rtl/>
        </w:rPr>
        <w:t>בכפוף למגבלות קבלת המלגה, כגון: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ימשיך לעסוק בפעילות המחקרית בגינה קיבל את המלגה; ה</w:t>
      </w:r>
      <w:r w:rsidR="00794FBD" w:rsidRPr="008834F6">
        <w:rPr>
          <w:rFonts w:asciiTheme="minorBidi" w:eastAsia="Times New Roman" w:hAnsiTheme="minorBidi" w:cstheme="minorBidi"/>
          <w:sz w:val="24"/>
          <w:rtl/>
        </w:rPr>
        <w:t>משתלם</w:t>
      </w:r>
      <w:r w:rsidR="00494B5E" w:rsidRPr="008834F6">
        <w:rPr>
          <w:rFonts w:asciiTheme="minorBidi" w:eastAsia="Times New Roman" w:hAnsiTheme="minorBidi" w:cstheme="minorBidi"/>
          <w:sz w:val="24"/>
          <w:rtl/>
        </w:rPr>
        <w:t xml:space="preserve"> אינו מועסק בפרויקט אחר או בעבודה אחרת.</w:t>
      </w:r>
    </w:p>
    <w:p w:rsidR="00494B5E" w:rsidRPr="00736BE3" w:rsidRDefault="00494B5E" w:rsidP="00F01B47">
      <w:pPr>
        <w:spacing w:before="0" w:beforeAutospacing="0" w:after="0" w:afterAutospacing="0"/>
        <w:ind w:left="720" w:hanging="360"/>
        <w:rPr>
          <w:rFonts w:asciiTheme="minorBidi" w:eastAsia="Times New Roman" w:hAnsiTheme="minorBidi" w:cstheme="minorBidi"/>
          <w:sz w:val="24"/>
          <w:rtl/>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עבודה בשכר</w:t>
      </w:r>
      <w:r w:rsidRPr="008834F6">
        <w:rPr>
          <w:rFonts w:asciiTheme="minorBidi" w:eastAsia="Times New Roman" w:hAnsiTheme="minorBidi" w:cstheme="minorBidi"/>
          <w:sz w:val="24"/>
          <w:rtl/>
        </w:rPr>
        <w:t xml:space="preserve"> – במסגרת המלגות </w:t>
      </w:r>
      <w:r w:rsidRPr="008834F6">
        <w:rPr>
          <w:rFonts w:asciiTheme="minorBidi" w:eastAsia="Times New Roman" w:hAnsiTheme="minorBidi" w:cstheme="minorBidi"/>
          <w:b/>
          <w:bCs/>
          <w:sz w:val="24"/>
          <w:u w:val="single"/>
          <w:rtl/>
        </w:rPr>
        <w:t>ארוכות הטווח</w:t>
      </w:r>
      <w:r w:rsidRPr="008834F6">
        <w:rPr>
          <w:rFonts w:asciiTheme="minorBidi" w:eastAsia="Times New Roman" w:hAnsiTheme="minorBidi" w:cstheme="minorBidi"/>
          <w:sz w:val="24"/>
          <w:rtl/>
        </w:rPr>
        <w:t xml:space="preserve"> – </w:t>
      </w:r>
      <w:r w:rsidR="00C52565" w:rsidRPr="008834F6">
        <w:rPr>
          <w:rFonts w:asciiTheme="minorBidi" w:eastAsia="Times New Roman" w:hAnsiTheme="minorBidi" w:cstheme="minorBidi"/>
          <w:sz w:val="24"/>
          <w:rtl/>
        </w:rPr>
        <w:t xml:space="preserve">המוסד </w:t>
      </w:r>
      <w:r w:rsidRPr="008834F6">
        <w:rPr>
          <w:rFonts w:asciiTheme="minorBidi" w:eastAsia="Times New Roman" w:hAnsiTheme="minorBidi" w:cstheme="minorBidi"/>
          <w:sz w:val="24"/>
          <w:rtl/>
        </w:rPr>
        <w:t>מתחייב</w:t>
      </w:r>
      <w:r w:rsidR="005C2195"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בשם </w:t>
      </w:r>
      <w:r w:rsidR="00C52565" w:rsidRPr="008834F6">
        <w:rPr>
          <w:rFonts w:asciiTheme="minorBidi" w:eastAsia="Times New Roman" w:hAnsiTheme="minorBidi" w:cstheme="minorBidi"/>
          <w:sz w:val="24"/>
          <w:rtl/>
        </w:rPr>
        <w:t>המשתלם</w:t>
      </w:r>
      <w:r w:rsidR="005C2195"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להקדיש את עיקר זמנו למחקר שאושר לו, ולא לעבוד בעבור תמורה כספית או תמורה בשווי כסף, למעט עבודה בשכר בהיקף שלא יעלה על 8 שעות שבועיות בתפקידי הוראה או הדרכה במוסד בו הוא לומד</w:t>
      </w:r>
      <w:r w:rsidR="00152109" w:rsidRPr="008834F6">
        <w:rPr>
          <w:rFonts w:asciiTheme="minorBidi" w:eastAsia="Times New Roman" w:hAnsiTheme="minorBidi" w:cstheme="minorBidi"/>
          <w:sz w:val="24"/>
          <w:rtl/>
        </w:rPr>
        <w:t xml:space="preserve">, או בהיקף שלא יעלה על 8 שעות שבועיות </w:t>
      </w:r>
      <w:r w:rsidR="003B5D72" w:rsidRPr="008834F6">
        <w:rPr>
          <w:rFonts w:asciiTheme="minorBidi" w:eastAsia="Times New Roman" w:hAnsiTheme="minorBidi" w:cstheme="minorBidi"/>
          <w:sz w:val="24"/>
          <w:rtl/>
        </w:rPr>
        <w:t xml:space="preserve">בעבודה מעשית הנדרשת </w:t>
      </w:r>
      <w:r w:rsidR="00152109" w:rsidRPr="008834F6">
        <w:rPr>
          <w:rFonts w:asciiTheme="minorBidi" w:eastAsia="Times New Roman" w:hAnsiTheme="minorBidi" w:cstheme="minorBidi"/>
          <w:sz w:val="24"/>
          <w:rtl/>
        </w:rPr>
        <w:t>ב</w:t>
      </w:r>
      <w:r w:rsidR="005C2195" w:rsidRPr="008834F6">
        <w:rPr>
          <w:rFonts w:asciiTheme="minorBidi" w:eastAsia="Times New Roman" w:hAnsiTheme="minorBidi" w:cstheme="minorBidi"/>
          <w:sz w:val="24"/>
          <w:rtl/>
        </w:rPr>
        <w:t xml:space="preserve">מסגרת </w:t>
      </w:r>
      <w:r w:rsidR="00152109" w:rsidRPr="008834F6">
        <w:rPr>
          <w:rFonts w:asciiTheme="minorBidi" w:eastAsia="Times New Roman" w:hAnsiTheme="minorBidi" w:cstheme="minorBidi"/>
          <w:sz w:val="24"/>
          <w:rtl/>
        </w:rPr>
        <w:t xml:space="preserve">לימודים </w:t>
      </w:r>
      <w:r w:rsidR="00720BF6" w:rsidRPr="008834F6">
        <w:rPr>
          <w:rFonts w:asciiTheme="minorBidi" w:eastAsia="Times New Roman" w:hAnsiTheme="minorBidi" w:cstheme="minorBidi"/>
          <w:sz w:val="24"/>
          <w:rtl/>
        </w:rPr>
        <w:t>לתואר</w:t>
      </w:r>
      <w:proofErr w:type="spellStart"/>
      <w:r w:rsidR="00720BF6" w:rsidRPr="008834F6">
        <w:rPr>
          <w:rFonts w:asciiTheme="minorBidi" w:hAnsiTheme="minorBidi" w:cstheme="minorBidi"/>
          <w:sz w:val="24"/>
        </w:rPr>
        <w:t>B</w:t>
      </w:r>
      <w:r w:rsidR="00152109" w:rsidRPr="008834F6">
        <w:rPr>
          <w:rFonts w:asciiTheme="minorBidi" w:hAnsiTheme="minorBidi" w:cstheme="minorBidi"/>
          <w:sz w:val="24"/>
        </w:rPr>
        <w:t>.</w:t>
      </w:r>
      <w:r w:rsidR="00720BF6" w:rsidRPr="008834F6">
        <w:rPr>
          <w:rFonts w:asciiTheme="minorBidi" w:hAnsiTheme="minorBidi" w:cstheme="minorBidi"/>
          <w:sz w:val="24"/>
        </w:rPr>
        <w:t>Ed</w:t>
      </w:r>
      <w:proofErr w:type="spellEnd"/>
      <w:r w:rsidR="00720BF6" w:rsidRPr="008834F6">
        <w:rPr>
          <w:rFonts w:asciiTheme="minorBidi" w:eastAsia="Times New Roman" w:hAnsiTheme="minorBidi" w:cstheme="minorBidi"/>
          <w:sz w:val="24"/>
        </w:rPr>
        <w:t xml:space="preserve"> </w:t>
      </w:r>
      <w:r w:rsidR="00720BF6" w:rsidRPr="008834F6">
        <w:rPr>
          <w:rFonts w:asciiTheme="minorBidi" w:eastAsia="Times New Roman" w:hAnsiTheme="minorBidi" w:cstheme="minorBidi"/>
          <w:sz w:val="24"/>
          <w:rtl/>
        </w:rPr>
        <w:t xml:space="preserve"> </w:t>
      </w:r>
      <w:r w:rsidR="00152109" w:rsidRPr="008834F6">
        <w:rPr>
          <w:rFonts w:asciiTheme="minorBidi" w:eastAsia="Times New Roman" w:hAnsiTheme="minorBidi" w:cstheme="minorBidi"/>
          <w:sz w:val="24"/>
          <w:rtl/>
        </w:rPr>
        <w:t>בתחו</w:t>
      </w:r>
      <w:r w:rsidR="003B5D72" w:rsidRPr="008834F6">
        <w:rPr>
          <w:rFonts w:asciiTheme="minorBidi" w:eastAsia="Times New Roman" w:hAnsiTheme="minorBidi" w:cstheme="minorBidi"/>
          <w:sz w:val="24"/>
          <w:rtl/>
        </w:rPr>
        <w:t>מי</w:t>
      </w:r>
      <w:r w:rsidR="00152109" w:rsidRPr="008834F6">
        <w:rPr>
          <w:rFonts w:asciiTheme="minorBidi" w:eastAsia="Times New Roman" w:hAnsiTheme="minorBidi" w:cstheme="minorBidi"/>
          <w:sz w:val="24"/>
          <w:rtl/>
        </w:rPr>
        <w:t xml:space="preserve"> </w:t>
      </w:r>
      <w:r w:rsidR="003B5D72" w:rsidRPr="008834F6">
        <w:rPr>
          <w:rFonts w:asciiTheme="minorBidi" w:eastAsia="Times New Roman" w:hAnsiTheme="minorBidi" w:cstheme="minorBidi"/>
          <w:sz w:val="24"/>
          <w:rtl/>
        </w:rPr>
        <w:t>המחקר</w:t>
      </w:r>
      <w:r w:rsidR="00152109"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w:t>
      </w:r>
      <w:r w:rsidR="005C2195" w:rsidRPr="008834F6">
        <w:rPr>
          <w:rFonts w:asciiTheme="minorBidi" w:eastAsia="Times New Roman" w:hAnsiTheme="minorBidi" w:cstheme="minorBidi"/>
          <w:sz w:val="24"/>
          <w:rtl/>
        </w:rPr>
        <w:t xml:space="preserve">וזאת </w:t>
      </w:r>
      <w:r w:rsidRPr="008834F6">
        <w:rPr>
          <w:rFonts w:asciiTheme="minorBidi" w:eastAsia="Times New Roman" w:hAnsiTheme="minorBidi" w:cstheme="minorBidi"/>
          <w:sz w:val="24"/>
          <w:rtl/>
        </w:rPr>
        <w:t>לאחר שקיבל את אישור המשרד מראש ובכתב ולמעט מקרים חריגים.</w:t>
      </w:r>
    </w:p>
    <w:p w:rsidR="00152109" w:rsidRPr="008834F6" w:rsidRDefault="00152109"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 xml:space="preserve">לצורך קבלת אישור על </w:t>
      </w:r>
      <w:r w:rsidR="00D451E9" w:rsidRPr="008834F6">
        <w:rPr>
          <w:rFonts w:asciiTheme="minorBidi" w:eastAsia="Times New Roman" w:hAnsiTheme="minorBidi" w:cstheme="minorBidi"/>
          <w:sz w:val="24"/>
          <w:rtl/>
        </w:rPr>
        <w:t xml:space="preserve">העסקה המשלבת </w:t>
      </w:r>
      <w:r w:rsidRPr="008834F6">
        <w:rPr>
          <w:rFonts w:asciiTheme="minorBidi" w:eastAsia="Times New Roman" w:hAnsiTheme="minorBidi" w:cstheme="minorBidi"/>
          <w:sz w:val="24"/>
          <w:rtl/>
        </w:rPr>
        <w:t xml:space="preserve">לימודים לתואר </w:t>
      </w:r>
      <w:proofErr w:type="spellStart"/>
      <w:r w:rsidR="00720BF6" w:rsidRPr="008834F6">
        <w:rPr>
          <w:rFonts w:asciiTheme="minorBidi" w:hAnsiTheme="minorBidi" w:cstheme="minorBidi"/>
          <w:sz w:val="24"/>
        </w:rPr>
        <w:t>B</w:t>
      </w:r>
      <w:r w:rsidRPr="008834F6">
        <w:rPr>
          <w:rFonts w:asciiTheme="minorBidi" w:hAnsiTheme="minorBidi" w:cstheme="minorBidi"/>
          <w:sz w:val="24"/>
        </w:rPr>
        <w:t>.</w:t>
      </w:r>
      <w:r w:rsidR="00720BF6" w:rsidRPr="008834F6">
        <w:rPr>
          <w:rFonts w:asciiTheme="minorBidi" w:hAnsiTheme="minorBidi" w:cstheme="minorBidi"/>
          <w:sz w:val="24"/>
        </w:rPr>
        <w:t>Ed</w:t>
      </w:r>
      <w:proofErr w:type="spellEnd"/>
      <w:r w:rsidR="00720BF6" w:rsidRPr="008834F6">
        <w:rPr>
          <w:rFonts w:asciiTheme="minorBidi" w:hAnsiTheme="minorBidi" w:cstheme="minorBidi"/>
          <w:sz w:val="24"/>
          <w:rtl/>
        </w:rPr>
        <w:t xml:space="preserve"> </w:t>
      </w:r>
      <w:r w:rsidR="005C2195" w:rsidRPr="008834F6">
        <w:rPr>
          <w:rFonts w:asciiTheme="minorBidi" w:hAnsiTheme="minorBidi" w:cstheme="minorBidi"/>
          <w:sz w:val="24"/>
          <w:rtl/>
        </w:rPr>
        <w:t>כאמור</w:t>
      </w:r>
      <w:r w:rsidRPr="008834F6">
        <w:rPr>
          <w:rFonts w:asciiTheme="minorBidi" w:hAnsiTheme="minorBidi" w:cstheme="minorBidi"/>
          <w:sz w:val="24"/>
          <w:rtl/>
        </w:rPr>
        <w:t>, יש לצרף לבקשה את סילבוס הלימודים מהמוסד בו מתעתד ה</w:t>
      </w:r>
      <w:r w:rsidR="00794FBD" w:rsidRPr="008834F6">
        <w:rPr>
          <w:rFonts w:asciiTheme="minorBidi" w:hAnsiTheme="minorBidi" w:cstheme="minorBidi"/>
          <w:sz w:val="24"/>
          <w:rtl/>
        </w:rPr>
        <w:t>משתלם</w:t>
      </w:r>
      <w:r w:rsidRPr="008834F6">
        <w:rPr>
          <w:rFonts w:asciiTheme="minorBidi" w:hAnsiTheme="minorBidi" w:cstheme="minorBidi"/>
          <w:sz w:val="24"/>
          <w:rtl/>
        </w:rPr>
        <w:t xml:space="preserve"> ללמוד.</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r w:rsidRPr="008834F6">
        <w:rPr>
          <w:rFonts w:asciiTheme="minorBidi" w:eastAsia="Times New Roman" w:hAnsiTheme="minorBidi" w:cstheme="minorBidi"/>
          <w:sz w:val="24"/>
          <w:rtl/>
        </w:rPr>
        <w:t xml:space="preserve"> </w:t>
      </w:r>
      <w:r w:rsidR="00FF699B">
        <w:rPr>
          <w:rFonts w:asciiTheme="minorBidi" w:eastAsia="Times New Roman" w:hAnsiTheme="minorBidi" w:cstheme="minorBidi" w:hint="cs"/>
          <w:sz w:val="24"/>
          <w:rtl/>
        </w:rPr>
        <w:tab/>
      </w:r>
      <w:r w:rsidR="00C52565" w:rsidRPr="008834F6">
        <w:rPr>
          <w:rFonts w:asciiTheme="minorBidi" w:eastAsia="Times New Roman" w:hAnsiTheme="minorBidi" w:cstheme="minorBidi"/>
          <w:sz w:val="24"/>
          <w:rtl/>
        </w:rPr>
        <w:t xml:space="preserve">משתלמים לפוסט-דוקטורט </w:t>
      </w:r>
      <w:r w:rsidRPr="008834F6">
        <w:rPr>
          <w:rFonts w:asciiTheme="minorBidi" w:eastAsia="Times New Roman" w:hAnsiTheme="minorBidi" w:cstheme="minorBidi"/>
          <w:sz w:val="24"/>
          <w:rtl/>
        </w:rPr>
        <w:t xml:space="preserve">במכוני מחקר </w:t>
      </w:r>
      <w:r w:rsidR="003C497D" w:rsidRPr="008834F6">
        <w:rPr>
          <w:rFonts w:asciiTheme="minorBidi" w:eastAsia="Times New Roman" w:hAnsiTheme="minorBidi" w:cstheme="minorBidi"/>
          <w:sz w:val="24"/>
          <w:rtl/>
        </w:rPr>
        <w:t xml:space="preserve">או במוסדות להשכלה גבוהה אשר אין במסגרתם לימודים </w:t>
      </w:r>
      <w:r w:rsidR="00290DFE" w:rsidRPr="008834F6">
        <w:rPr>
          <w:rFonts w:asciiTheme="minorBidi" w:eastAsia="Times New Roman" w:hAnsiTheme="minorBidi" w:cstheme="minorBidi"/>
          <w:sz w:val="24"/>
          <w:rtl/>
        </w:rPr>
        <w:t>לתואר ראשון</w:t>
      </w:r>
      <w:r w:rsidR="003C497D"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יוכלו לעבוד בהיקף כאמור בתפקידי הוראה או הדרכה בתחום</w:t>
      </w:r>
      <w:r w:rsidR="00C52565"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הרלוונטי  </w:t>
      </w:r>
      <w:r w:rsidRPr="008834F6">
        <w:rPr>
          <w:rFonts w:asciiTheme="minorBidi" w:eastAsia="Times New Roman" w:hAnsiTheme="minorBidi" w:cstheme="minorBidi"/>
          <w:sz w:val="24"/>
          <w:rtl/>
        </w:rPr>
        <w:br/>
        <w:t>למחקר בכל מוסד מוכר להשכלה גבוהה, כמשמעותו בחוק המועצה להשכלה גבוהה, התשי"ח-1958</w:t>
      </w:r>
      <w:r w:rsidR="003C497D" w:rsidRPr="008834F6">
        <w:rPr>
          <w:rFonts w:asciiTheme="minorBidi" w:eastAsia="Times New Roman" w:hAnsiTheme="minorBidi" w:cstheme="minorBidi"/>
          <w:sz w:val="24"/>
          <w:rtl/>
        </w:rPr>
        <w:t xml:space="preserve">, וזאת לאחר </w:t>
      </w:r>
      <w:r w:rsidR="00045D39" w:rsidRPr="008834F6">
        <w:rPr>
          <w:rFonts w:asciiTheme="minorBidi" w:eastAsia="Times New Roman" w:hAnsiTheme="minorBidi" w:cstheme="minorBidi"/>
          <w:sz w:val="24"/>
          <w:rtl/>
        </w:rPr>
        <w:t xml:space="preserve">שפנו למשרד לצורך קבלת אישור </w:t>
      </w:r>
      <w:r w:rsidR="00BB1907" w:rsidRPr="008834F6">
        <w:rPr>
          <w:rFonts w:asciiTheme="minorBidi" w:eastAsia="Times New Roman" w:hAnsiTheme="minorBidi" w:cstheme="minorBidi"/>
          <w:sz w:val="24"/>
          <w:rtl/>
        </w:rPr>
        <w:t xml:space="preserve">לעבודה כאמור </w:t>
      </w:r>
      <w:r w:rsidR="003C497D" w:rsidRPr="008834F6">
        <w:rPr>
          <w:rFonts w:asciiTheme="minorBidi" w:eastAsia="Times New Roman" w:hAnsiTheme="minorBidi" w:cstheme="minorBidi"/>
          <w:sz w:val="24"/>
          <w:rtl/>
        </w:rPr>
        <w:t>מראש ובכתב</w:t>
      </w:r>
      <w:r w:rsidR="00BB1907" w:rsidRPr="008834F6">
        <w:rPr>
          <w:rFonts w:asciiTheme="minorBidi" w:eastAsia="Times New Roman" w:hAnsiTheme="minorBidi" w:cstheme="minorBidi"/>
          <w:sz w:val="24"/>
          <w:rtl/>
        </w:rPr>
        <w:t>, ולאחר שהתחייבו כי העבודה המבוקשת לא תפגע בביצוע המחקר כנדרש</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במסגרת המלגות </w:t>
      </w:r>
      <w:r w:rsidRPr="008834F6">
        <w:rPr>
          <w:rFonts w:asciiTheme="minorBidi" w:eastAsia="Times New Roman" w:hAnsiTheme="minorBidi" w:cstheme="minorBidi"/>
          <w:b/>
          <w:bCs/>
          <w:sz w:val="24"/>
          <w:u w:val="single"/>
          <w:rtl/>
        </w:rPr>
        <w:t>קצרות הטווח</w:t>
      </w:r>
      <w:r w:rsidRPr="008834F6">
        <w:rPr>
          <w:rFonts w:asciiTheme="minorBidi" w:eastAsia="Times New Roman" w:hAnsiTheme="minorBidi" w:cstheme="minorBidi"/>
          <w:sz w:val="24"/>
          <w:rtl/>
        </w:rPr>
        <w:t xml:space="preserve"> </w:t>
      </w:r>
      <w:r w:rsidR="005A786D"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רשאי לעבוד</w:t>
      </w:r>
      <w:r w:rsidR="00290DFE" w:rsidRPr="008834F6">
        <w:rPr>
          <w:rFonts w:asciiTheme="minorBidi" w:eastAsia="Times New Roman" w:hAnsiTheme="minorBidi" w:cstheme="minorBidi"/>
          <w:sz w:val="24"/>
          <w:rtl/>
        </w:rPr>
        <w:t xml:space="preserve"> בכל עבודה</w:t>
      </w:r>
      <w:r w:rsidRPr="008834F6">
        <w:rPr>
          <w:rFonts w:asciiTheme="minorBidi" w:eastAsia="Times New Roman" w:hAnsiTheme="minorBidi" w:cstheme="minorBidi"/>
          <w:sz w:val="24"/>
          <w:rtl/>
        </w:rPr>
        <w:t xml:space="preserve">, ובלבד שהדבר לא יפגע בביצוע המחקר ובסיומו במועד המתוכנן. </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lang w:val="x-none"/>
        </w:rPr>
      </w:pPr>
    </w:p>
    <w:p w:rsidR="00616718"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כפל מלגות מטעם המשרד</w:t>
      </w:r>
      <w:r w:rsidRPr="008834F6">
        <w:rPr>
          <w:rFonts w:asciiTheme="minorBidi" w:eastAsia="Times New Roman" w:hAnsiTheme="minorBidi" w:cstheme="minorBidi"/>
          <w:sz w:val="24"/>
          <w:rtl/>
        </w:rPr>
        <w:t>– לא יתאפשר קבלת כפל "סיוע" מהמשרד, דהיינו – לא תאושר קבלת שכר או מלגה במסגרת נוספת של המשרד ל</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המקבל מלגה מהמשרד במסגרת מלגות ארוכות טווח. המשמעות היא, שאין לכלול את אותו המשתלם כ</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בתוכנית המלגות וכעוזר מחקר </w:t>
      </w:r>
      <w:r w:rsidR="001150E2">
        <w:rPr>
          <w:rFonts w:asciiTheme="minorBidi" w:eastAsia="Times New Roman" w:hAnsiTheme="minorBidi" w:cstheme="minorBidi" w:hint="cs"/>
          <w:sz w:val="24"/>
          <w:rtl/>
        </w:rPr>
        <w:t xml:space="preserve">(בשכר) </w:t>
      </w:r>
      <w:r w:rsidRPr="008834F6">
        <w:rPr>
          <w:rFonts w:asciiTheme="minorBidi" w:eastAsia="Times New Roman" w:hAnsiTheme="minorBidi" w:cstheme="minorBidi"/>
          <w:sz w:val="24"/>
          <w:rtl/>
        </w:rPr>
        <w:t>במענק מחקר הממומן ע"י המשרד.</w:t>
      </w:r>
    </w:p>
    <w:p w:rsidR="00494B5E" w:rsidRPr="008834F6" w:rsidRDefault="00616718"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סעיף זה לא יחול </w:t>
      </w:r>
      <w:r w:rsidR="004B5BA9" w:rsidRPr="008834F6">
        <w:rPr>
          <w:rFonts w:asciiTheme="minorBidi" w:eastAsia="Times New Roman" w:hAnsiTheme="minorBidi" w:cstheme="minorBidi"/>
          <w:sz w:val="24"/>
          <w:rtl/>
        </w:rPr>
        <w:t xml:space="preserve">לגבי </w:t>
      </w:r>
      <w:r w:rsidR="00794FBD" w:rsidRPr="008834F6">
        <w:rPr>
          <w:rFonts w:asciiTheme="minorBidi" w:eastAsia="Times New Roman" w:hAnsiTheme="minorBidi" w:cstheme="minorBidi"/>
          <w:sz w:val="24"/>
          <w:rtl/>
        </w:rPr>
        <w:t>משתלמים</w:t>
      </w:r>
      <w:r w:rsidR="00494B5E" w:rsidRPr="008834F6">
        <w:rPr>
          <w:rFonts w:asciiTheme="minorBidi" w:eastAsia="Times New Roman" w:hAnsiTheme="minorBidi" w:cstheme="minorBidi"/>
          <w:sz w:val="24"/>
          <w:rtl/>
        </w:rPr>
        <w:t xml:space="preserve"> המקבלים </w:t>
      </w:r>
      <w:r w:rsidRPr="008834F6">
        <w:rPr>
          <w:rFonts w:asciiTheme="minorBidi" w:eastAsia="Times New Roman" w:hAnsiTheme="minorBidi" w:cstheme="minorBidi"/>
          <w:sz w:val="24"/>
          <w:rtl/>
        </w:rPr>
        <w:t xml:space="preserve">מהמשרד </w:t>
      </w:r>
      <w:r w:rsidR="00494B5E" w:rsidRPr="008834F6">
        <w:rPr>
          <w:rFonts w:asciiTheme="minorBidi" w:eastAsia="Times New Roman" w:hAnsiTheme="minorBidi" w:cstheme="minorBidi"/>
          <w:sz w:val="24"/>
          <w:rtl/>
        </w:rPr>
        <w:t>מלגות קצרות טווח</w:t>
      </w:r>
      <w:r w:rsidR="00D451E9" w:rsidRPr="008834F6">
        <w:rPr>
          <w:rFonts w:asciiTheme="minorBidi" w:eastAsia="Times New Roman" w:hAnsiTheme="minorBidi" w:cstheme="minorBidi"/>
          <w:sz w:val="24"/>
          <w:rtl/>
        </w:rPr>
        <w:t xml:space="preserve"> מכל סוג שהוא</w:t>
      </w:r>
      <w:r w:rsidR="002B005F" w:rsidRPr="008834F6">
        <w:rPr>
          <w:rFonts w:asciiTheme="minorBidi" w:eastAsia="Times New Roman" w:hAnsiTheme="minorBidi" w:cstheme="minorBidi"/>
          <w:sz w:val="24"/>
          <w:rtl/>
        </w:rPr>
        <w:t>.</w:t>
      </w:r>
      <w:r w:rsidR="00494B5E" w:rsidRPr="008834F6">
        <w:rPr>
          <w:rFonts w:asciiTheme="minorBidi" w:eastAsia="Times New Roman" w:hAnsiTheme="minorBidi" w:cstheme="minorBidi"/>
          <w:sz w:val="24"/>
          <w:rtl/>
        </w:rPr>
        <w:t xml:space="preserve"> </w:t>
      </w:r>
    </w:p>
    <w:p w:rsidR="00494B5E" w:rsidRPr="008834F6" w:rsidRDefault="00494B5E" w:rsidP="00F01B47">
      <w:pPr>
        <w:spacing w:before="0" w:beforeAutospacing="0" w:after="0" w:afterAutospacing="0"/>
        <w:ind w:left="720" w:hanging="360"/>
        <w:rPr>
          <w:rFonts w:asciiTheme="minorBidi" w:eastAsia="Times New Roman" w:hAnsiTheme="minorBidi" w:cstheme="minorBidi"/>
          <w:sz w:val="24"/>
        </w:rPr>
      </w:pPr>
    </w:p>
    <w:p w:rsidR="00EE23DC" w:rsidRDefault="00494B5E" w:rsidP="00EE23DC">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 xml:space="preserve">מלגות נוספות מגורמים </w:t>
      </w:r>
      <w:r w:rsidR="00BE72BB" w:rsidRPr="008C0A8B">
        <w:rPr>
          <w:rStyle w:val="SubtitleChar"/>
          <w:rFonts w:hint="cs"/>
          <w:rtl/>
        </w:rPr>
        <w:t>מחוץ ל</w:t>
      </w:r>
      <w:r w:rsidRPr="008C0A8B">
        <w:rPr>
          <w:rStyle w:val="SubtitleChar"/>
          <w:rFonts w:hint="cs"/>
          <w:rtl/>
        </w:rPr>
        <w:t>משרד</w:t>
      </w:r>
      <w:r w:rsidRPr="00EE23DC">
        <w:rPr>
          <w:rFonts w:asciiTheme="minorBidi" w:eastAsia="Times New Roman" w:hAnsiTheme="minorBidi" w:cstheme="minorBidi"/>
          <w:sz w:val="24"/>
          <w:rtl/>
        </w:rPr>
        <w:t xml:space="preserve"> – </w:t>
      </w:r>
      <w:r w:rsidR="00794FBD" w:rsidRPr="00EE23DC">
        <w:rPr>
          <w:rFonts w:asciiTheme="minorBidi" w:eastAsia="Times New Roman" w:hAnsiTheme="minorBidi" w:cstheme="minorBidi"/>
          <w:sz w:val="24"/>
          <w:rtl/>
        </w:rPr>
        <w:t>משתלם</w:t>
      </w:r>
      <w:r w:rsidRPr="00EE23DC">
        <w:rPr>
          <w:rFonts w:asciiTheme="minorBidi" w:eastAsia="Times New Roman" w:hAnsiTheme="minorBidi" w:cstheme="minorBidi"/>
          <w:sz w:val="24"/>
          <w:rtl/>
        </w:rPr>
        <w:t xml:space="preserve"> רשאי לקבל מלגות נוספות או פרסי הצטיינות מכל מקור (</w:t>
      </w:r>
      <w:r w:rsidR="00EE23DC" w:rsidRPr="00EE23DC">
        <w:rPr>
          <w:rFonts w:asciiTheme="minorBidi" w:eastAsia="Times New Roman" w:hAnsiTheme="minorBidi" w:cstheme="minorBidi" w:hint="cs"/>
          <w:sz w:val="24"/>
          <w:rtl/>
        </w:rPr>
        <w:t>כולל</w:t>
      </w:r>
      <w:r w:rsidRPr="00EE23DC">
        <w:rPr>
          <w:rFonts w:asciiTheme="minorBidi" w:eastAsia="Times New Roman" w:hAnsiTheme="minorBidi" w:cstheme="minorBidi"/>
          <w:sz w:val="24"/>
          <w:rtl/>
        </w:rPr>
        <w:t xml:space="preserve"> מקור ממשלתי</w:t>
      </w:r>
      <w:r w:rsidR="002813D2" w:rsidRPr="00EE23DC">
        <w:rPr>
          <w:rFonts w:asciiTheme="minorBidi" w:eastAsia="Times New Roman" w:hAnsiTheme="minorBidi" w:cstheme="minorBidi"/>
          <w:sz w:val="24"/>
          <w:rtl/>
        </w:rPr>
        <w:t xml:space="preserve">, </w:t>
      </w:r>
      <w:r w:rsidR="0089479B" w:rsidRPr="00EE23DC">
        <w:rPr>
          <w:rFonts w:asciiTheme="minorBidi" w:eastAsia="Times New Roman" w:hAnsiTheme="minorBidi" w:cstheme="minorBidi"/>
          <w:sz w:val="24"/>
          <w:rtl/>
        </w:rPr>
        <w:t xml:space="preserve">לרבות </w:t>
      </w:r>
      <w:r w:rsidR="00DC4766" w:rsidRPr="00EE23DC">
        <w:rPr>
          <w:rFonts w:asciiTheme="minorBidi" w:eastAsia="Times New Roman" w:hAnsiTheme="minorBidi" w:cstheme="minorBidi"/>
          <w:sz w:val="24"/>
          <w:rtl/>
        </w:rPr>
        <w:t>הקרן הלאומית למדע</w:t>
      </w:r>
      <w:r w:rsidRPr="00EE23DC">
        <w:rPr>
          <w:rFonts w:asciiTheme="minorBidi" w:eastAsia="Times New Roman" w:hAnsiTheme="minorBidi" w:cstheme="minorBidi"/>
          <w:sz w:val="24"/>
          <w:rtl/>
        </w:rPr>
        <w:t>) עד לתקרה הנהוגה במוסד</w:t>
      </w:r>
      <w:r w:rsidR="00EE23DC" w:rsidRPr="00EE23DC">
        <w:rPr>
          <w:rFonts w:asciiTheme="minorBidi" w:eastAsia="Times New Roman" w:hAnsiTheme="minorBidi" w:cstheme="minorBidi" w:hint="cs"/>
          <w:sz w:val="24"/>
          <w:rtl/>
        </w:rPr>
        <w:t xml:space="preserve"> </w:t>
      </w:r>
      <w:r w:rsidR="00EE23DC" w:rsidRPr="00EE23DC">
        <w:rPr>
          <w:rFonts w:asciiTheme="minorBidi" w:eastAsia="Times New Roman" w:hAnsiTheme="minorBidi" w:cstheme="minorBidi"/>
          <w:sz w:val="24"/>
          <w:rtl/>
        </w:rPr>
        <w:t>בהתאם לתקנון המצוי במוסד</w:t>
      </w:r>
      <w:r w:rsidR="00EE23DC" w:rsidRPr="00EE23DC">
        <w:rPr>
          <w:rFonts w:asciiTheme="minorBidi" w:eastAsia="Times New Roman" w:hAnsiTheme="minorBidi" w:cstheme="minorBidi" w:hint="cs"/>
          <w:sz w:val="24"/>
          <w:rtl/>
        </w:rPr>
        <w:t xml:space="preserve"> אך בכל מקרה לא יותר מהסכומים דלהלן:</w:t>
      </w:r>
    </w:p>
    <w:p w:rsidR="00EE23DC" w:rsidRPr="00EE23DC" w:rsidRDefault="00EE23DC" w:rsidP="00EE23DC">
      <w:pPr>
        <w:pStyle w:val="ListParagraph"/>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לדוקטורט - עד </w:t>
      </w:r>
      <w:r w:rsidRPr="00EE23DC">
        <w:rPr>
          <w:rFonts w:asciiTheme="minorBidi" w:eastAsia="Times New Roman" w:hAnsiTheme="minorBidi" w:cstheme="minorBidi"/>
          <w:sz w:val="24"/>
          <w:rtl/>
        </w:rPr>
        <w:t>145,500 ₪</w:t>
      </w:r>
      <w:r>
        <w:rPr>
          <w:rFonts w:asciiTheme="minorBidi" w:eastAsia="Times New Roman" w:hAnsiTheme="minorBidi" w:cstheme="minorBidi" w:hint="cs"/>
          <w:sz w:val="24"/>
          <w:rtl/>
        </w:rPr>
        <w:t xml:space="preserve"> לשנה;</w:t>
      </w:r>
    </w:p>
    <w:p w:rsidR="00EE23DC" w:rsidRPr="00EE23DC" w:rsidRDefault="00EE23DC" w:rsidP="00EE23DC">
      <w:pPr>
        <w:pStyle w:val="ListParagraph"/>
        <w:numPr>
          <w:ilvl w:val="0"/>
          <w:numId w:val="27"/>
        </w:numPr>
        <w:spacing w:before="0" w:beforeAutospacing="0" w:after="0" w:afterAutospacing="0"/>
        <w:rPr>
          <w:rFonts w:asciiTheme="minorBidi" w:eastAsia="Times New Roman" w:hAnsiTheme="minorBidi" w:cstheme="minorBidi"/>
          <w:sz w:val="24"/>
        </w:rPr>
      </w:pPr>
      <w:r>
        <w:rPr>
          <w:rFonts w:asciiTheme="minorBidi" w:eastAsia="Times New Roman" w:hAnsiTheme="minorBidi" w:cstheme="minorBidi" w:hint="cs"/>
          <w:sz w:val="24"/>
          <w:rtl/>
        </w:rPr>
        <w:t xml:space="preserve">משתלם לפוסט דוקטורט - עד </w:t>
      </w:r>
      <w:r w:rsidRPr="00EE23DC">
        <w:rPr>
          <w:rFonts w:asciiTheme="minorBidi" w:eastAsia="Times New Roman" w:hAnsiTheme="minorBidi" w:cstheme="minorBidi"/>
          <w:sz w:val="24"/>
          <w:rtl/>
        </w:rPr>
        <w:t>157,500 ₪</w:t>
      </w:r>
      <w:r>
        <w:rPr>
          <w:rFonts w:asciiTheme="minorBidi" w:eastAsia="Times New Roman" w:hAnsiTheme="minorBidi" w:cstheme="minorBidi" w:hint="cs"/>
          <w:sz w:val="24"/>
          <w:rtl/>
        </w:rPr>
        <w:t xml:space="preserve"> לשנה.</w:t>
      </w:r>
    </w:p>
    <w:p w:rsidR="00D4731B" w:rsidRPr="008834F6" w:rsidRDefault="00494B5E" w:rsidP="00EE23DC">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בכל מקרה, על המוסד להודיע למשרד מראש ובכתב על כל תשלום נוסף מגורמים אחרים. </w:t>
      </w:r>
      <w:r w:rsidR="00DC4766" w:rsidRPr="008834F6">
        <w:rPr>
          <w:rFonts w:asciiTheme="minorBidi" w:eastAsia="Times New Roman" w:hAnsiTheme="minorBidi" w:cstheme="minorBidi"/>
          <w:sz w:val="24"/>
          <w:rtl/>
        </w:rPr>
        <w:t>בטופס ה</w:t>
      </w:r>
      <w:r w:rsidRPr="008834F6">
        <w:rPr>
          <w:rFonts w:asciiTheme="minorBidi" w:eastAsia="Times New Roman" w:hAnsiTheme="minorBidi" w:cstheme="minorBidi"/>
          <w:sz w:val="24"/>
          <w:rtl/>
        </w:rPr>
        <w:t>בקשה יש לציין את הגורם הנוסף מעניק המלגה.</w:t>
      </w:r>
    </w:p>
    <w:p w:rsidR="00494B5E" w:rsidRPr="008834F6" w:rsidRDefault="00D4731B"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 xml:space="preserve">סעיף זה לא יחול </w:t>
      </w:r>
      <w:r w:rsidR="004B5BA9" w:rsidRPr="008834F6">
        <w:rPr>
          <w:rFonts w:asciiTheme="minorBidi" w:eastAsia="Times New Roman" w:hAnsiTheme="minorBidi" w:cstheme="minorBidi"/>
          <w:sz w:val="24"/>
          <w:rtl/>
        </w:rPr>
        <w:t xml:space="preserve">לגבי </w:t>
      </w:r>
      <w:r w:rsidRPr="008834F6">
        <w:rPr>
          <w:rFonts w:asciiTheme="minorBidi" w:eastAsia="Times New Roman" w:hAnsiTheme="minorBidi" w:cstheme="minorBidi"/>
          <w:sz w:val="24"/>
          <w:rtl/>
        </w:rPr>
        <w:t xml:space="preserve">משתלמים המקבלים </w:t>
      </w:r>
      <w:r w:rsidR="00D451E9"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מהמשרד </w:t>
      </w:r>
      <w:r w:rsidR="00D451E9" w:rsidRPr="008834F6">
        <w:rPr>
          <w:rFonts w:asciiTheme="minorBidi" w:eastAsia="Times New Roman" w:hAnsiTheme="minorBidi" w:cstheme="minorBidi"/>
          <w:sz w:val="24"/>
          <w:rtl/>
        </w:rPr>
        <w:t>או מ</w:t>
      </w:r>
      <w:r w:rsidR="006E3BBF" w:rsidRPr="008834F6">
        <w:rPr>
          <w:rFonts w:asciiTheme="minorBidi" w:eastAsia="Times New Roman" w:hAnsiTheme="minorBidi" w:cstheme="minorBidi"/>
          <w:sz w:val="24"/>
          <w:rtl/>
        </w:rPr>
        <w:t xml:space="preserve">מקורות </w:t>
      </w:r>
      <w:r w:rsidR="00D451E9" w:rsidRPr="008834F6">
        <w:rPr>
          <w:rFonts w:asciiTheme="minorBidi" w:eastAsia="Times New Roman" w:hAnsiTheme="minorBidi" w:cstheme="minorBidi"/>
          <w:sz w:val="24"/>
          <w:rtl/>
        </w:rPr>
        <w:t xml:space="preserve">ממשלתיים </w:t>
      </w:r>
      <w:r w:rsidR="006E3BBF" w:rsidRPr="008834F6">
        <w:rPr>
          <w:rFonts w:asciiTheme="minorBidi" w:eastAsia="Times New Roman" w:hAnsiTheme="minorBidi" w:cstheme="minorBidi"/>
          <w:sz w:val="24"/>
          <w:rtl/>
        </w:rPr>
        <w:t>אחרים, לרבות הקרן הלאומית למדע</w:t>
      </w:r>
      <w:r w:rsidR="00D451E9"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מלגות קצרות טווח</w:t>
      </w:r>
      <w:r w:rsidR="00D451E9" w:rsidRPr="008834F6">
        <w:rPr>
          <w:rFonts w:asciiTheme="minorBidi" w:eastAsia="Times New Roman" w:hAnsiTheme="minorBidi" w:cstheme="minorBidi"/>
          <w:sz w:val="24"/>
          <w:rtl/>
        </w:rPr>
        <w:t xml:space="preserve"> או פרסים. </w:t>
      </w:r>
      <w:r w:rsidR="006E3BBF" w:rsidRPr="008834F6">
        <w:rPr>
          <w:rFonts w:asciiTheme="minorBidi" w:eastAsia="Times New Roman" w:hAnsiTheme="minorBidi" w:cstheme="minorBidi"/>
          <w:sz w:val="24"/>
          <w:rtl/>
        </w:rPr>
        <w:t xml:space="preserve">בכל מקרה, גם </w:t>
      </w:r>
      <w:r w:rsidR="00D451E9" w:rsidRPr="008834F6">
        <w:rPr>
          <w:rFonts w:asciiTheme="minorBidi" w:eastAsia="Times New Roman" w:hAnsiTheme="minorBidi" w:cstheme="minorBidi"/>
          <w:sz w:val="24"/>
          <w:rtl/>
        </w:rPr>
        <w:t>במקרים אלו</w:t>
      </w:r>
      <w:r w:rsidR="006E3BBF" w:rsidRPr="008834F6">
        <w:rPr>
          <w:rFonts w:asciiTheme="minorBidi" w:eastAsia="Times New Roman" w:hAnsiTheme="minorBidi" w:cstheme="minorBidi"/>
          <w:sz w:val="24"/>
          <w:rtl/>
        </w:rPr>
        <w:t>,</w:t>
      </w:r>
      <w:r w:rsidR="00D451E9" w:rsidRPr="008834F6">
        <w:rPr>
          <w:rFonts w:asciiTheme="minorBidi" w:eastAsia="Times New Roman" w:hAnsiTheme="minorBidi" w:cstheme="minorBidi"/>
          <w:sz w:val="24"/>
          <w:rtl/>
        </w:rPr>
        <w:t xml:space="preserve"> על </w:t>
      </w:r>
      <w:r w:rsidR="004B5BA9" w:rsidRPr="008834F6">
        <w:rPr>
          <w:rFonts w:asciiTheme="minorBidi" w:eastAsia="Times New Roman" w:hAnsiTheme="minorBidi" w:cstheme="minorBidi"/>
          <w:sz w:val="24"/>
          <w:rtl/>
        </w:rPr>
        <w:t xml:space="preserve">המוסד להודיע למשרד מראש ובכתב על תשלומים נוספים, וכן </w:t>
      </w:r>
      <w:proofErr w:type="spellStart"/>
      <w:r w:rsidR="004B5BA9" w:rsidRPr="008834F6">
        <w:rPr>
          <w:rFonts w:asciiTheme="minorBidi" w:eastAsia="Times New Roman" w:hAnsiTheme="minorBidi" w:cstheme="minorBidi"/>
          <w:sz w:val="24"/>
          <w:rtl/>
        </w:rPr>
        <w:t>לציינם</w:t>
      </w:r>
      <w:proofErr w:type="spellEnd"/>
      <w:r w:rsidR="004B5BA9" w:rsidRPr="008834F6">
        <w:rPr>
          <w:rFonts w:asciiTheme="minorBidi" w:eastAsia="Times New Roman" w:hAnsiTheme="minorBidi" w:cstheme="minorBidi"/>
          <w:sz w:val="24"/>
          <w:rtl/>
        </w:rPr>
        <w:t xml:space="preserve"> בטופס הבקשה</w:t>
      </w:r>
      <w:r w:rsidRPr="008834F6">
        <w:rPr>
          <w:rFonts w:asciiTheme="minorBidi" w:eastAsia="Times New Roman" w:hAnsiTheme="minorBidi" w:cstheme="minorBidi"/>
          <w:sz w:val="24"/>
          <w:rtl/>
        </w:rPr>
        <w:t xml:space="preserve">. </w:t>
      </w:r>
    </w:p>
    <w:p w:rsidR="00494B5E" w:rsidRPr="008834F6" w:rsidRDefault="00494B5E" w:rsidP="00F01B47">
      <w:pPr>
        <w:spacing w:before="0" w:beforeAutospacing="0" w:after="0" w:afterAutospacing="0"/>
        <w:ind w:left="720"/>
        <w:rPr>
          <w:rFonts w:asciiTheme="minorBidi" w:eastAsia="Times New Roman" w:hAnsiTheme="minorBidi" w:cstheme="minorBidi"/>
          <w:b/>
          <w:bCs/>
          <w:sz w:val="24"/>
          <w:rtl/>
          <w:lang w:val="x-none"/>
        </w:rPr>
      </w:pPr>
      <w:r w:rsidRPr="008834F6">
        <w:rPr>
          <w:rFonts w:asciiTheme="minorBidi" w:eastAsia="Times New Roman" w:hAnsiTheme="minorBidi" w:cstheme="minorBidi"/>
          <w:sz w:val="24"/>
          <w:rtl/>
        </w:rPr>
        <w:t>בהקשר זה יודגש, כי המלגה המוענקת על ידי המשרד אינה מהווה תחליף לכל מלגה נוספת שמקבל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מטעם המוסד או מכל גורם אחר, בהתאם למגבלות אשר פורטו לעיל. בהתאם לכך וכפי שמוגדר בהסכם ההתקשרות, על המוסד להעביר ל</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מלוא סכום המלגה המוגדר בהסכם.</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rtl/>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SubtitleChar"/>
          <w:rFonts w:hint="cs"/>
          <w:rtl/>
        </w:rPr>
        <w:t>יציאה לחופשה במהלך תקופת המלגה</w:t>
      </w:r>
      <w:r w:rsidRPr="008834F6">
        <w:rPr>
          <w:rFonts w:asciiTheme="minorBidi" w:eastAsia="Times New Roman" w:hAnsiTheme="minorBidi" w:cstheme="minorBidi"/>
          <w:b/>
          <w:bCs/>
          <w:sz w:val="24"/>
          <w:rtl/>
        </w:rPr>
        <w:t xml:space="preserve"> – </w:t>
      </w:r>
      <w:r w:rsidR="00211B0F" w:rsidRPr="008834F6">
        <w:rPr>
          <w:rFonts w:asciiTheme="minorBidi" w:eastAsia="Times New Roman" w:hAnsiTheme="minorBidi" w:cstheme="minorBidi"/>
          <w:sz w:val="24"/>
          <w:rtl/>
        </w:rPr>
        <w:t>מוסד אשר ה</w:t>
      </w:r>
      <w:r w:rsidR="00794FBD" w:rsidRPr="008834F6">
        <w:rPr>
          <w:rFonts w:asciiTheme="minorBidi" w:eastAsia="Times New Roman" w:hAnsiTheme="minorBidi" w:cstheme="minorBidi"/>
          <w:sz w:val="24"/>
          <w:rtl/>
        </w:rPr>
        <w:t>משתלם</w:t>
      </w:r>
      <w:r w:rsidR="00BC5E9B" w:rsidRPr="008834F6">
        <w:rPr>
          <w:rFonts w:asciiTheme="minorBidi" w:eastAsia="Times New Roman" w:hAnsiTheme="minorBidi" w:cstheme="minorBidi"/>
          <w:sz w:val="24"/>
          <w:rtl/>
        </w:rPr>
        <w:t xml:space="preserve"> </w:t>
      </w:r>
      <w:r w:rsidR="00211B0F" w:rsidRPr="008834F6">
        <w:rPr>
          <w:rFonts w:asciiTheme="minorBidi" w:eastAsia="Times New Roman" w:hAnsiTheme="minorBidi" w:cstheme="minorBidi"/>
          <w:sz w:val="24"/>
          <w:rtl/>
        </w:rPr>
        <w:t xml:space="preserve">מטעמו </w:t>
      </w:r>
      <w:r w:rsidR="00BC5E9B" w:rsidRPr="008834F6">
        <w:rPr>
          <w:rFonts w:asciiTheme="minorBidi" w:eastAsia="Times New Roman" w:hAnsiTheme="minorBidi" w:cstheme="minorBidi"/>
          <w:sz w:val="24"/>
          <w:rtl/>
        </w:rPr>
        <w:t>מעוניין לצאת לחופשה במהלך תקופת ההסכם לתקופה של 3 חודשים</w:t>
      </w:r>
      <w:r w:rsidR="002B02F0" w:rsidRPr="008834F6">
        <w:rPr>
          <w:rFonts w:asciiTheme="minorBidi" w:eastAsia="Times New Roman" w:hAnsiTheme="minorBidi" w:cstheme="minorBidi"/>
          <w:sz w:val="24"/>
          <w:rtl/>
        </w:rPr>
        <w:t xml:space="preserve"> רצופים</w:t>
      </w:r>
      <w:r w:rsidR="001C548A" w:rsidRPr="008834F6">
        <w:rPr>
          <w:rFonts w:asciiTheme="minorBidi" w:eastAsia="Times New Roman" w:hAnsiTheme="minorBidi" w:cstheme="minorBidi"/>
          <w:sz w:val="24"/>
          <w:rtl/>
        </w:rPr>
        <w:t xml:space="preserve"> ומעלה</w:t>
      </w:r>
      <w:r w:rsidR="00BC5E9B" w:rsidRPr="008834F6">
        <w:rPr>
          <w:rFonts w:asciiTheme="minorBidi" w:eastAsia="Times New Roman" w:hAnsiTheme="minorBidi" w:cstheme="minorBidi"/>
          <w:sz w:val="24"/>
          <w:rtl/>
        </w:rPr>
        <w:t xml:space="preserve">, יבקש את אישור המשרד מראש על גבי הטופס המיועד לכך (מצ"ב) </w:t>
      </w:r>
      <w:r w:rsidR="007228B5" w:rsidRPr="008834F6">
        <w:rPr>
          <w:rFonts w:asciiTheme="minorBidi" w:eastAsia="Times New Roman" w:hAnsiTheme="minorBidi" w:cstheme="minorBidi"/>
          <w:sz w:val="24"/>
          <w:rtl/>
        </w:rPr>
        <w:t xml:space="preserve">ויצרף את אישור המנחה. </w:t>
      </w:r>
      <w:r w:rsidR="00FE58F2" w:rsidRPr="008834F6">
        <w:rPr>
          <w:rFonts w:asciiTheme="minorBidi" w:eastAsia="Times New Roman" w:hAnsiTheme="minorBidi" w:cstheme="minorBidi"/>
          <w:sz w:val="24"/>
          <w:rtl/>
        </w:rPr>
        <w:t xml:space="preserve">אם </w:t>
      </w:r>
      <w:r w:rsidR="007228B5" w:rsidRPr="008834F6">
        <w:rPr>
          <w:rFonts w:asciiTheme="minorBidi" w:eastAsia="Times New Roman" w:hAnsiTheme="minorBidi" w:cstheme="minorBidi"/>
          <w:sz w:val="24"/>
          <w:rtl/>
        </w:rPr>
        <w:t>המשרד אישר את הבקשה</w:t>
      </w:r>
      <w:r w:rsidR="00BC5E9B" w:rsidRPr="008834F6">
        <w:rPr>
          <w:rFonts w:asciiTheme="minorBidi" w:eastAsia="Times New Roman" w:hAnsiTheme="minorBidi" w:cstheme="minorBidi"/>
          <w:sz w:val="24"/>
          <w:rtl/>
        </w:rPr>
        <w:t xml:space="preserve"> המוסד </w:t>
      </w:r>
      <w:r w:rsidR="002B02F0" w:rsidRPr="008834F6">
        <w:rPr>
          <w:rFonts w:asciiTheme="minorBidi" w:eastAsia="Times New Roman" w:hAnsiTheme="minorBidi" w:cstheme="minorBidi"/>
          <w:sz w:val="24"/>
          <w:rtl/>
        </w:rPr>
        <w:t>לא י</w:t>
      </w:r>
      <w:r w:rsidR="00BC5E9B" w:rsidRPr="008834F6">
        <w:rPr>
          <w:rFonts w:asciiTheme="minorBidi" w:eastAsia="Times New Roman" w:hAnsiTheme="minorBidi" w:cstheme="minorBidi"/>
          <w:sz w:val="24"/>
          <w:rtl/>
        </w:rPr>
        <w:t>קבל עבור ה</w:t>
      </w:r>
      <w:r w:rsidR="00794FBD" w:rsidRPr="008834F6">
        <w:rPr>
          <w:rFonts w:asciiTheme="minorBidi" w:eastAsia="Times New Roman" w:hAnsiTheme="minorBidi" w:cstheme="minorBidi"/>
          <w:sz w:val="24"/>
          <w:rtl/>
        </w:rPr>
        <w:t>משתלם</w:t>
      </w:r>
      <w:r w:rsidR="00BC5E9B" w:rsidRPr="008834F6">
        <w:rPr>
          <w:rFonts w:asciiTheme="minorBidi" w:eastAsia="Times New Roman" w:hAnsiTheme="minorBidi" w:cstheme="minorBidi"/>
          <w:sz w:val="24"/>
          <w:rtl/>
        </w:rPr>
        <w:t xml:space="preserve"> את כספי המלגה</w:t>
      </w:r>
      <w:r w:rsidR="007228B5" w:rsidRPr="008834F6">
        <w:rPr>
          <w:rFonts w:asciiTheme="minorBidi" w:eastAsia="Times New Roman" w:hAnsiTheme="minorBidi" w:cstheme="minorBidi"/>
          <w:sz w:val="24"/>
          <w:rtl/>
        </w:rPr>
        <w:t xml:space="preserve"> </w:t>
      </w:r>
      <w:r w:rsidR="00BC5E9B" w:rsidRPr="008834F6">
        <w:rPr>
          <w:rFonts w:asciiTheme="minorBidi" w:eastAsia="Times New Roman" w:hAnsiTheme="minorBidi" w:cstheme="minorBidi"/>
          <w:sz w:val="24"/>
          <w:rtl/>
        </w:rPr>
        <w:t xml:space="preserve">למשך </w:t>
      </w:r>
      <w:r w:rsidR="002B02F0" w:rsidRPr="008834F6">
        <w:rPr>
          <w:rFonts w:asciiTheme="minorBidi" w:eastAsia="Times New Roman" w:hAnsiTheme="minorBidi" w:cstheme="minorBidi"/>
          <w:sz w:val="24"/>
          <w:rtl/>
        </w:rPr>
        <w:t>תקופ</w:t>
      </w:r>
      <w:r w:rsidR="00FE58F2" w:rsidRPr="008834F6">
        <w:rPr>
          <w:rFonts w:asciiTheme="minorBidi" w:eastAsia="Times New Roman" w:hAnsiTheme="minorBidi" w:cstheme="minorBidi"/>
          <w:sz w:val="24"/>
          <w:rtl/>
        </w:rPr>
        <w:t>ת החופשה</w:t>
      </w:r>
      <w:r w:rsidR="0089479B" w:rsidRPr="008834F6">
        <w:rPr>
          <w:rFonts w:asciiTheme="minorBidi" w:eastAsia="Times New Roman" w:hAnsiTheme="minorBidi" w:cstheme="minorBidi"/>
          <w:sz w:val="24"/>
          <w:rtl/>
        </w:rPr>
        <w:t xml:space="preserve"> (יבוצע קיזוז מכספי המלגה בהתאם לתקופת ההיעדרות)</w:t>
      </w:r>
      <w:r w:rsidR="002B02F0" w:rsidRPr="008834F6">
        <w:rPr>
          <w:rFonts w:asciiTheme="minorBidi" w:eastAsia="Times New Roman" w:hAnsiTheme="minorBidi" w:cstheme="minorBidi"/>
          <w:sz w:val="24"/>
          <w:rtl/>
        </w:rPr>
        <w:t xml:space="preserve">. עם חזרת המשתלם מהחופשה ימשיך המוסד לקבל את כספי המלגה </w:t>
      </w:r>
      <w:r w:rsidR="00FE58F2" w:rsidRPr="008834F6">
        <w:rPr>
          <w:rFonts w:asciiTheme="minorBidi" w:eastAsia="Times New Roman" w:hAnsiTheme="minorBidi" w:cstheme="minorBidi"/>
          <w:sz w:val="24"/>
          <w:rtl/>
        </w:rPr>
        <w:t xml:space="preserve">עד </w:t>
      </w:r>
      <w:r w:rsidR="002B02F0" w:rsidRPr="008834F6">
        <w:rPr>
          <w:rFonts w:asciiTheme="minorBidi" w:eastAsia="Times New Roman" w:hAnsiTheme="minorBidi" w:cstheme="minorBidi"/>
          <w:sz w:val="24"/>
          <w:rtl/>
        </w:rPr>
        <w:t>לסיום תקופת ההסכם</w:t>
      </w:r>
      <w:r w:rsidR="006E3BBF"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סעיף זה לא חל על </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היוצא לחופשה בגין לידה, אשר הנוהל החל בעניינו יהיה בהתאם לקבוע בסעיף ז</w:t>
      </w:r>
      <w:r w:rsidR="00745D6E"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10</w:t>
      </w:r>
      <w:r w:rsidR="00745D6E"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להלן.</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SubtitleChar"/>
          <w:rFonts w:hint="cs"/>
          <w:rtl/>
        </w:rPr>
        <w:t xml:space="preserve">נסיעה לחו"ל של </w:t>
      </w:r>
      <w:r w:rsidR="00794FBD" w:rsidRPr="008C0A8B">
        <w:rPr>
          <w:rStyle w:val="SubtitleChar"/>
          <w:rFonts w:hint="cs"/>
          <w:rtl/>
        </w:rPr>
        <w:t>משתלם</w:t>
      </w:r>
      <w:r w:rsidRPr="008C0A8B">
        <w:rPr>
          <w:rStyle w:val="SubtitleChar"/>
          <w:rFonts w:hint="cs"/>
          <w:rtl/>
        </w:rPr>
        <w:t xml:space="preserve"> במסגרת המחקר</w:t>
      </w:r>
      <w:r w:rsidRPr="008834F6">
        <w:rPr>
          <w:rFonts w:asciiTheme="minorBidi" w:eastAsia="Times New Roman" w:hAnsiTheme="minorBidi" w:cstheme="minorBidi"/>
          <w:sz w:val="24"/>
          <w:rtl/>
        </w:rPr>
        <w:t>– מוסד אשר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מטעמו מעוניין לנסוע לחו"ל </w:t>
      </w:r>
      <w:r w:rsidRPr="008834F6">
        <w:rPr>
          <w:rFonts w:asciiTheme="minorBidi" w:eastAsia="Times New Roman" w:hAnsiTheme="minorBidi" w:cstheme="minorBidi"/>
          <w:sz w:val="24"/>
          <w:u w:val="single"/>
          <w:rtl/>
        </w:rPr>
        <w:t>במסגרת המחקר</w:t>
      </w:r>
      <w:r w:rsidRPr="008834F6">
        <w:rPr>
          <w:rFonts w:asciiTheme="minorBidi" w:eastAsia="Times New Roman" w:hAnsiTheme="minorBidi" w:cstheme="minorBidi"/>
          <w:sz w:val="24"/>
          <w:rtl/>
        </w:rPr>
        <w:t>, יבקש את אישור המשרד מראש על גבי הטופס המיועד לכך (מצ"ב)</w:t>
      </w:r>
      <w:r w:rsidR="00B352EE" w:rsidRPr="008834F6">
        <w:rPr>
          <w:rFonts w:asciiTheme="minorBidi" w:eastAsia="Times New Roman" w:hAnsiTheme="minorBidi" w:cstheme="minorBidi"/>
          <w:sz w:val="24"/>
          <w:rtl/>
        </w:rPr>
        <w:t>,</w:t>
      </w:r>
      <w:r w:rsidR="007228B5" w:rsidRPr="008834F6">
        <w:rPr>
          <w:rFonts w:asciiTheme="minorBidi" w:eastAsia="Times New Roman" w:hAnsiTheme="minorBidi" w:cstheme="minorBidi"/>
          <w:sz w:val="24"/>
          <w:rtl/>
        </w:rPr>
        <w:t xml:space="preserve"> בצירוף המלצת המנחה</w:t>
      </w:r>
      <w:r w:rsidRPr="008834F6">
        <w:rPr>
          <w:rFonts w:asciiTheme="minorBidi" w:eastAsia="Times New Roman" w:hAnsiTheme="minorBidi" w:cstheme="minorBidi"/>
          <w:sz w:val="24"/>
          <w:rtl/>
        </w:rPr>
        <w:t xml:space="preserve">. </w:t>
      </w:r>
      <w:r w:rsidR="007228B5" w:rsidRPr="008834F6">
        <w:rPr>
          <w:rFonts w:asciiTheme="minorBidi" w:eastAsia="Times New Roman" w:hAnsiTheme="minorBidi" w:cstheme="minorBidi"/>
          <w:sz w:val="24"/>
          <w:rtl/>
        </w:rPr>
        <w:t>בהתאם</w:t>
      </w:r>
      <w:r w:rsidRPr="008834F6">
        <w:rPr>
          <w:rFonts w:asciiTheme="minorBidi" w:eastAsia="Times New Roman" w:hAnsiTheme="minorBidi" w:cstheme="minorBidi"/>
          <w:sz w:val="24"/>
          <w:rtl/>
        </w:rPr>
        <w:t xml:space="preserve"> לאישור המשרד המוסד ימשיך לקבל עבור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את כספי המלגה בתקופת השהות בחו"ל למשך</w:t>
      </w:r>
      <w:r w:rsidR="00685470" w:rsidRPr="008834F6">
        <w:rPr>
          <w:rFonts w:asciiTheme="minorBidi" w:eastAsia="Times New Roman" w:hAnsiTheme="minorBidi" w:cstheme="minorBidi"/>
          <w:sz w:val="24"/>
          <w:rtl/>
        </w:rPr>
        <w:t xml:space="preserve"> כל תקופת השהות בחו"ל</w:t>
      </w:r>
      <w:r w:rsidR="00682A88" w:rsidRPr="008834F6">
        <w:rPr>
          <w:rFonts w:asciiTheme="minorBidi" w:eastAsia="Times New Roman" w:hAnsiTheme="minorBidi" w:cstheme="minorBidi"/>
          <w:sz w:val="24"/>
          <w:rtl/>
        </w:rPr>
        <w:t xml:space="preserve"> עבור המחקר</w:t>
      </w:r>
      <w:r w:rsidR="00685470"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sz w:val="24"/>
        </w:rPr>
      </w:pPr>
      <w:r w:rsidRPr="008C0A8B">
        <w:rPr>
          <w:rStyle w:val="SubtitleChar"/>
          <w:rFonts w:hint="cs"/>
          <w:rtl/>
        </w:rPr>
        <w:t>חופשה בגין לידה במהלך תקופת המלגה</w:t>
      </w:r>
      <w:r w:rsidRPr="008834F6">
        <w:rPr>
          <w:rFonts w:asciiTheme="minorBidi" w:eastAsia="Times New Roman" w:hAnsiTheme="minorBidi" w:cstheme="minorBidi"/>
          <w:sz w:val="24"/>
          <w:rtl/>
        </w:rPr>
        <w:t xml:space="preserve"> – משתלם היוצא לחופשה בגין לידה יהא זכאי לתשלום המלגה גם בתקופת חופשת הלידה, בעד פרק זמן בעדו זכאי לדמי לידה כמוגדר בסעיף 50(א)(1) לחוק הביטוח הלאומי [נוסח משולב], תשנ"ה-1995 ובכפוף לזכאותו לחופשה בגין לידה על פי חוק עבודת נשים, תשי"ד-1954, במידה והיה עובד, ובלבד שבתום תקופת ההסכם ישלם המוסד למשתלם את המלגה בגין תקופת החופשה כאמור ממקורותיו</w:t>
      </w:r>
      <w:r w:rsidR="00682A88" w:rsidRPr="008834F6">
        <w:rPr>
          <w:rFonts w:asciiTheme="minorBidi" w:eastAsia="Times New Roman" w:hAnsiTheme="minorBidi" w:cstheme="minorBidi"/>
          <w:sz w:val="24"/>
          <w:rtl/>
        </w:rPr>
        <w:t xml:space="preserve"> (קרי – </w:t>
      </w:r>
      <w:r w:rsidR="0000775D" w:rsidRPr="008834F6">
        <w:rPr>
          <w:rFonts w:asciiTheme="minorBidi" w:eastAsia="Times New Roman" w:hAnsiTheme="minorBidi" w:cstheme="minorBidi"/>
          <w:sz w:val="24"/>
          <w:rtl/>
        </w:rPr>
        <w:t xml:space="preserve">המוסד </w:t>
      </w:r>
      <w:r w:rsidR="00682A88" w:rsidRPr="008834F6">
        <w:rPr>
          <w:rFonts w:asciiTheme="minorBidi" w:eastAsia="Times New Roman" w:hAnsiTheme="minorBidi" w:cstheme="minorBidi"/>
          <w:sz w:val="24"/>
          <w:rtl/>
        </w:rPr>
        <w:t>יתחייב לשלם</w:t>
      </w:r>
      <w:r w:rsidR="00B352EE" w:rsidRPr="008834F6">
        <w:rPr>
          <w:rFonts w:asciiTheme="minorBidi" w:eastAsia="Times New Roman" w:hAnsiTheme="minorBidi" w:cstheme="minorBidi"/>
          <w:sz w:val="24"/>
          <w:rtl/>
        </w:rPr>
        <w:t xml:space="preserve"> את המלגה</w:t>
      </w:r>
      <w:r w:rsidR="00682A88" w:rsidRPr="008834F6">
        <w:rPr>
          <w:rFonts w:asciiTheme="minorBidi" w:eastAsia="Times New Roman" w:hAnsiTheme="minorBidi" w:cstheme="minorBidi"/>
          <w:sz w:val="24"/>
          <w:rtl/>
        </w:rPr>
        <w:t xml:space="preserve"> מתקציבו בתום תקופת ההסכם עם המשרד </w:t>
      </w:r>
      <w:r w:rsidR="00B352EE" w:rsidRPr="008834F6">
        <w:rPr>
          <w:rFonts w:asciiTheme="minorBidi" w:eastAsia="Times New Roman" w:hAnsiTheme="minorBidi" w:cstheme="minorBidi"/>
          <w:sz w:val="24"/>
          <w:rtl/>
        </w:rPr>
        <w:t xml:space="preserve">במשך </w:t>
      </w:r>
      <w:r w:rsidR="00682A88" w:rsidRPr="008834F6">
        <w:rPr>
          <w:rFonts w:asciiTheme="minorBidi" w:eastAsia="Times New Roman" w:hAnsiTheme="minorBidi" w:cstheme="minorBidi"/>
          <w:sz w:val="24"/>
          <w:rtl/>
        </w:rPr>
        <w:t>תקופ</w:t>
      </w:r>
      <w:r w:rsidR="00B352EE" w:rsidRPr="008834F6">
        <w:rPr>
          <w:rFonts w:asciiTheme="minorBidi" w:eastAsia="Times New Roman" w:hAnsiTheme="minorBidi" w:cstheme="minorBidi"/>
          <w:sz w:val="24"/>
          <w:rtl/>
        </w:rPr>
        <w:t>ה החופפת במשכה לתקופ</w:t>
      </w:r>
      <w:r w:rsidR="00682A88" w:rsidRPr="008834F6">
        <w:rPr>
          <w:rFonts w:asciiTheme="minorBidi" w:eastAsia="Times New Roman" w:hAnsiTheme="minorBidi" w:cstheme="minorBidi"/>
          <w:sz w:val="24"/>
          <w:rtl/>
        </w:rPr>
        <w:t>ת חופשת הלידה)</w:t>
      </w:r>
      <w:r w:rsidR="0000775D" w:rsidRPr="008834F6">
        <w:rPr>
          <w:rFonts w:asciiTheme="minorBidi" w:eastAsia="Times New Roman" w:hAnsiTheme="minorBidi" w:cstheme="minorBidi"/>
          <w:sz w:val="24"/>
          <w:rtl/>
        </w:rPr>
        <w:t>.</w:t>
      </w:r>
    </w:p>
    <w:p w:rsidR="00D0735A" w:rsidRPr="008834F6" w:rsidRDefault="00D0735A" w:rsidP="00F01B47">
      <w:pPr>
        <w:spacing w:before="0" w:beforeAutospacing="0" w:after="0" w:afterAutospacing="0"/>
        <w:ind w:left="720"/>
        <w:rPr>
          <w:rFonts w:asciiTheme="minorBidi" w:eastAsia="Times New Roman" w:hAnsiTheme="minorBidi" w:cstheme="minorBidi"/>
          <w:sz w:val="24"/>
        </w:rPr>
      </w:pPr>
      <w:r w:rsidRPr="008834F6">
        <w:rPr>
          <w:rFonts w:asciiTheme="minorBidi" w:eastAsia="Times New Roman" w:hAnsiTheme="minorBidi" w:cstheme="minorBidi"/>
          <w:sz w:val="24"/>
          <w:rtl/>
        </w:rPr>
        <w:t>הסדר זה יחול, בשינויים המחויבים, אף על תקופת הארכת חופשת לידה.</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על אף האמור לעיל, רצה המוסד לשלם למשתלם/ת ממקורותיו את המלגה במהלך החופשה בגין הלידה, יבקש מהמשרד מראש ובכתב לדחות את תשלום המלגה מכספי המשרד בגין החופשה לאחר תום תקופת ההסכם. המשרד יאשר את הבקשה בהתאם לנסיבות כל מקרה ובהינתן זמינות תקציבית לביצוע השינוי</w:t>
      </w:r>
      <w:r w:rsidR="003B5D72" w:rsidRPr="008834F6">
        <w:rPr>
          <w:rFonts w:asciiTheme="minorBidi" w:eastAsia="Times New Roman" w:hAnsiTheme="minorBidi" w:cstheme="minorBidi"/>
          <w:sz w:val="24"/>
          <w:rtl/>
        </w:rPr>
        <w:t xml:space="preserve"> (ראו סעיף ח. להלן)</w:t>
      </w:r>
      <w:r w:rsidRPr="008834F6">
        <w:rPr>
          <w:rFonts w:asciiTheme="minorBidi" w:eastAsia="Times New Roman" w:hAnsiTheme="minorBidi" w:cstheme="minorBidi"/>
          <w:sz w:val="24"/>
          <w:rtl/>
        </w:rPr>
        <w:t>. אישר המשרד את בקשת המוסד כאמור, יוארך הסכם ההתקשרות בהתאם.</w:t>
      </w:r>
    </w:p>
    <w:p w:rsidR="00494B5E" w:rsidRPr="008834F6" w:rsidRDefault="00494B5E" w:rsidP="00F01B47">
      <w:pPr>
        <w:spacing w:before="0" w:beforeAutospacing="0" w:after="0" w:afterAutospacing="0"/>
        <w:ind w:left="720" w:hanging="360"/>
        <w:rPr>
          <w:rFonts w:asciiTheme="minorBidi" w:eastAsia="Times New Roman" w:hAnsiTheme="minorBidi" w:cstheme="minorBidi"/>
          <w:b/>
          <w:bCs/>
          <w:sz w:val="24"/>
          <w:lang w:val="x-none"/>
        </w:rPr>
      </w:pPr>
    </w:p>
    <w:p w:rsidR="00494B5E" w:rsidRPr="008834F6" w:rsidRDefault="00494B5E" w:rsidP="00F01B47">
      <w:pPr>
        <w:numPr>
          <w:ilvl w:val="1"/>
          <w:numId w:val="17"/>
        </w:numPr>
        <w:spacing w:before="0" w:beforeAutospacing="0" w:after="0" w:afterAutospacing="0"/>
        <w:rPr>
          <w:rFonts w:asciiTheme="minorBidi" w:eastAsia="Times New Roman" w:hAnsiTheme="minorBidi" w:cstheme="minorBidi"/>
          <w:b/>
          <w:bCs/>
          <w:sz w:val="24"/>
          <w:lang w:val="x-none"/>
        </w:rPr>
      </w:pPr>
      <w:r w:rsidRPr="008C0A8B">
        <w:rPr>
          <w:rStyle w:val="SubtitleChar"/>
          <w:rFonts w:hint="cs"/>
          <w:rtl/>
        </w:rPr>
        <w:t>התנדבות במסגרת תכנית המלגות</w:t>
      </w:r>
      <w:r w:rsidRPr="008834F6">
        <w:rPr>
          <w:rFonts w:asciiTheme="minorBidi" w:eastAsia="Times New Roman" w:hAnsiTheme="minorBidi" w:cstheme="minorBidi"/>
          <w:sz w:val="24"/>
          <w:rtl/>
        </w:rPr>
        <w:t xml:space="preserve"> – </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במסגרת תכניות המשרד למימון מלגות, מתחייב המוסד, בשם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לבצע פעילות התנדבותית בהיקף שעות</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מוגדר</w:t>
      </w:r>
      <w:r w:rsidRPr="008834F6">
        <w:rPr>
          <w:rFonts w:asciiTheme="minorBidi" w:eastAsia="Times New Roman" w:hAnsiTheme="minorBidi" w:cstheme="minorBidi"/>
          <w:sz w:val="24"/>
        </w:rPr>
        <w:t>.</w:t>
      </w:r>
    </w:p>
    <w:p w:rsidR="00494B5E" w:rsidRPr="008834F6" w:rsidRDefault="00494B5E" w:rsidP="00F01B47">
      <w:pPr>
        <w:spacing w:before="0" w:beforeAutospacing="0" w:after="0" w:afterAutospacing="0"/>
        <w:ind w:left="720"/>
        <w:rPr>
          <w:rFonts w:asciiTheme="minorBidi" w:eastAsia="Times New Roman" w:hAnsiTheme="minorBidi" w:cstheme="minorBidi"/>
          <w:sz w:val="24"/>
          <w:rtl/>
        </w:rPr>
      </w:pPr>
      <w:r w:rsidRPr="008834F6">
        <w:rPr>
          <w:rFonts w:asciiTheme="minorBidi" w:eastAsia="Times New Roman" w:hAnsiTheme="minorBidi" w:cstheme="minorBidi"/>
          <w:sz w:val="24"/>
          <w:rtl/>
        </w:rPr>
        <w:t>המשרד עורך בכל שנה פנייה למלכ"רים, אשר מעוניינים לשלב את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 xml:space="preserve">בפעילות התנדבותית מטעמם ומפרסם את שמות הגופים וכן את פרטי ההתקשרות עימם באתר האינטרנט של המשרד </w:t>
      </w:r>
      <w:r w:rsidR="00E854BC" w:rsidRPr="008834F6">
        <w:rPr>
          <w:rFonts w:asciiTheme="minorBidi" w:eastAsia="Times New Roman" w:hAnsiTheme="minorBidi" w:cstheme="minorBidi"/>
          <w:sz w:val="24"/>
          <w:rtl/>
        </w:rPr>
        <w:t>בקישור שלהלן:</w:t>
      </w:r>
      <w:r w:rsidR="00D410A9" w:rsidRPr="008834F6">
        <w:rPr>
          <w:rStyle w:val="breadcrumbseparate1"/>
          <w:rFonts w:asciiTheme="minorBidi" w:hAnsiTheme="minorBidi" w:cstheme="minorBidi"/>
          <w:sz w:val="24"/>
          <w:rtl/>
        </w:rPr>
        <w:t xml:space="preserve"> </w:t>
      </w:r>
      <w:hyperlink r:id="rId9" w:history="1">
        <w:r w:rsidR="00D410A9" w:rsidRPr="008834F6">
          <w:rPr>
            <w:rStyle w:val="Hyperlink"/>
            <w:rFonts w:asciiTheme="minorBidi" w:hAnsiTheme="minorBidi" w:cstheme="minorBidi"/>
            <w:sz w:val="24"/>
            <w:rtl/>
          </w:rPr>
          <w:t>שילוב משתלמים בפעילות התנדבותית</w:t>
        </w:r>
      </w:hyperlink>
      <w:r w:rsidR="00D410A9" w:rsidRPr="008834F6">
        <w:rPr>
          <w:rFonts w:asciiTheme="minorBidi" w:hAnsiTheme="minorBidi" w:cstheme="minorBidi"/>
          <w:sz w:val="24"/>
          <w:rtl/>
        </w:rPr>
        <w:t>.</w:t>
      </w:r>
      <w:r w:rsidRPr="008834F6">
        <w:rPr>
          <w:rFonts w:asciiTheme="minorBidi" w:eastAsia="Times New Roman" w:hAnsiTheme="minorBidi" w:cstheme="minorBidi"/>
          <w:sz w:val="24"/>
          <w:rtl/>
        </w:rPr>
        <w:t xml:space="preserve"> </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xml:space="preserve"> אשר יהיו מעוניינים לבחור בביצוע ההתנדבות באחד מהגופים המופיעים ברשימה יפנו אליהם ישירות. יודגש, כי אין חובה לפנות לגופים המופיעים ברשימה, וכי</w:t>
      </w:r>
      <w:r w:rsidRPr="008834F6">
        <w:rPr>
          <w:rFonts w:asciiTheme="minorBidi" w:eastAsia="Times New Roman" w:hAnsiTheme="minorBidi" w:cstheme="minorBidi"/>
          <w:sz w:val="24"/>
        </w:rPr>
        <w:t xml:space="preserve"> </w:t>
      </w:r>
      <w:r w:rsidRPr="008834F6">
        <w:rPr>
          <w:rFonts w:asciiTheme="minorBidi" w:eastAsia="Times New Roman" w:hAnsiTheme="minorBidi" w:cstheme="minorBidi"/>
          <w:sz w:val="24"/>
          <w:rtl/>
        </w:rPr>
        <w:t>העניין נתון לשיקול דעתם של המוסדות וה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1134"/>
        <w:rPr>
          <w:rFonts w:asciiTheme="minorBidi" w:eastAsia="Times New Roman" w:hAnsiTheme="minorBidi" w:cstheme="minorBidi"/>
          <w:color w:val="000000"/>
          <w:sz w:val="24"/>
          <w:rtl/>
        </w:rPr>
      </w:pPr>
    </w:p>
    <w:p w:rsidR="00494B5E" w:rsidRPr="008834F6" w:rsidRDefault="00494B5E" w:rsidP="00F01B47">
      <w:pPr>
        <w:pStyle w:val="Subtitle"/>
        <w:numPr>
          <w:ilvl w:val="2"/>
          <w:numId w:val="17"/>
        </w:numPr>
        <w:spacing w:before="0" w:beforeAutospacing="0" w:after="0" w:afterAutospacing="0"/>
      </w:pPr>
      <w:r w:rsidRPr="008834F6">
        <w:rPr>
          <w:rtl/>
        </w:rPr>
        <w:t xml:space="preserve">שעות התנדבות למלגות ארוכות טווח </w:t>
      </w:r>
    </w:p>
    <w:p w:rsidR="00494B5E" w:rsidRPr="008834F6" w:rsidRDefault="00494B5E" w:rsidP="00F01B47">
      <w:pPr>
        <w:spacing w:before="0" w:beforeAutospacing="0" w:after="0" w:afterAutospacing="0"/>
        <w:ind w:left="1559"/>
        <w:rPr>
          <w:rFonts w:asciiTheme="minorBidi" w:eastAsia="Times New Roman" w:hAnsiTheme="minorBidi" w:cstheme="minorBidi"/>
          <w:sz w:val="24"/>
          <w:u w:val="single"/>
        </w:rPr>
      </w:pPr>
    </w:p>
    <w:p w:rsidR="00414AA3" w:rsidRDefault="00494B5E" w:rsidP="00F01B47">
      <w:pPr>
        <w:numPr>
          <w:ilvl w:val="3"/>
          <w:numId w:val="17"/>
        </w:numPr>
        <w:spacing w:before="0" w:beforeAutospacing="0" w:after="0" w:afterAutospacing="0"/>
        <w:ind w:left="1701" w:hanging="567"/>
        <w:rPr>
          <w:rFonts w:asciiTheme="minorBidi" w:eastAsia="Times New Roman" w:hAnsiTheme="minorBidi" w:cstheme="minorBidi"/>
          <w:sz w:val="24"/>
        </w:rPr>
      </w:pPr>
      <w:r w:rsidRPr="008834F6">
        <w:rPr>
          <w:rFonts w:asciiTheme="minorBidi" w:eastAsia="Times New Roman" w:hAnsiTheme="minorBidi" w:cstheme="minorBidi"/>
          <w:sz w:val="24"/>
          <w:rtl/>
        </w:rPr>
        <w:t>מספר שעות ההתנדבות להם מחויב ה</w:t>
      </w:r>
      <w:r w:rsidR="00794FBD" w:rsidRPr="008834F6">
        <w:rPr>
          <w:rFonts w:asciiTheme="minorBidi" w:eastAsia="Times New Roman" w:hAnsiTheme="minorBidi" w:cstheme="minorBidi"/>
          <w:sz w:val="24"/>
          <w:rtl/>
        </w:rPr>
        <w:t>משתלם</w:t>
      </w:r>
      <w:r w:rsidRPr="008834F6">
        <w:rPr>
          <w:rFonts w:asciiTheme="minorBidi" w:eastAsia="Times New Roman" w:hAnsiTheme="minorBidi" w:cstheme="minorBidi"/>
          <w:sz w:val="24"/>
          <w:rtl/>
        </w:rPr>
        <w:t xml:space="preserve"> יקבע במסגרת הקול הקורא</w:t>
      </w:r>
      <w:r w:rsidR="00964AF8" w:rsidRPr="008834F6">
        <w:rPr>
          <w:rFonts w:asciiTheme="minorBidi" w:eastAsia="Times New Roman" w:hAnsiTheme="minorBidi" w:cstheme="minorBidi"/>
          <w:sz w:val="24"/>
          <w:rtl/>
        </w:rPr>
        <w:t>. ההתייחסות בקול הקורא הינה באשר ל</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מלוא תקופת המלגה כמוגדר בקול הקורא. מספר שעות ההתנדבות עבור </w:t>
      </w:r>
      <w:r w:rsidR="00794FBD" w:rsidRPr="008834F6">
        <w:rPr>
          <w:rFonts w:asciiTheme="minorBidi" w:eastAsia="Times New Roman" w:hAnsiTheme="minorBidi" w:cstheme="minorBidi"/>
          <w:sz w:val="24"/>
          <w:rtl/>
        </w:rPr>
        <w:t>משתלם</w:t>
      </w:r>
      <w:r w:rsidR="00964AF8" w:rsidRPr="008834F6">
        <w:rPr>
          <w:rFonts w:asciiTheme="minorBidi" w:eastAsia="Times New Roman" w:hAnsiTheme="minorBidi" w:cstheme="minorBidi"/>
          <w:sz w:val="24"/>
          <w:rtl/>
        </w:rPr>
        <w:t xml:space="preserve"> שאושרה לו תקופה קצרה יותר ייקבע באופן יחסי למספר החודשים שאושרו לו</w:t>
      </w:r>
      <w:r w:rsidR="0026538A" w:rsidRPr="008834F6">
        <w:rPr>
          <w:rFonts w:asciiTheme="minorBidi" w:eastAsia="Times New Roman" w:hAnsiTheme="minorBidi" w:cstheme="minorBidi"/>
          <w:sz w:val="24"/>
          <w:rtl/>
        </w:rPr>
        <w:t xml:space="preserve"> לקבלת מלגה</w:t>
      </w:r>
      <w:r w:rsidR="00964AF8" w:rsidRPr="008834F6">
        <w:rPr>
          <w:rFonts w:asciiTheme="minorBidi" w:eastAsia="Times New Roman" w:hAnsiTheme="minorBidi" w:cstheme="minorBidi"/>
          <w:sz w:val="24"/>
          <w:rtl/>
        </w:rPr>
        <w:t>.</w:t>
      </w:r>
    </w:p>
    <w:p w:rsidR="00494B5E" w:rsidRPr="00414AA3" w:rsidRDefault="00494B5E" w:rsidP="00F01B47">
      <w:pPr>
        <w:spacing w:before="0" w:beforeAutospacing="0" w:after="0" w:afterAutospacing="0"/>
        <w:ind w:left="1701"/>
        <w:rPr>
          <w:rFonts w:asciiTheme="minorBidi" w:eastAsia="Times New Roman" w:hAnsiTheme="minorBidi" w:cstheme="minorBidi"/>
          <w:sz w:val="24"/>
          <w:rtl/>
        </w:rPr>
      </w:pPr>
      <w:r w:rsidRPr="00414AA3">
        <w:rPr>
          <w:rFonts w:asciiTheme="minorBidi" w:eastAsia="Times New Roman" w:hAnsiTheme="minorBidi" w:cstheme="minorBidi"/>
          <w:sz w:val="24"/>
          <w:rtl/>
        </w:rPr>
        <w:t xml:space="preserve">(למשל, במידה ומספר השעות אשר נקבע בקול הקורא עומד על 100 שעות, ומשך המלגה על פי הקבוע בקול הקורא הינו 3 שנים, יש לחלק את מספר השעות במספר חודשי המלגה (100/36), ובהתאם לכך לחשב את  מספר שעות ההתנדבות לכל </w:t>
      </w:r>
      <w:r w:rsidR="00794FBD" w:rsidRPr="00414AA3">
        <w:rPr>
          <w:rFonts w:asciiTheme="minorBidi" w:eastAsia="Times New Roman" w:hAnsiTheme="minorBidi" w:cstheme="minorBidi"/>
          <w:sz w:val="24"/>
          <w:rtl/>
        </w:rPr>
        <w:t>משתלם</w:t>
      </w:r>
      <w:r w:rsidRPr="00414AA3">
        <w:rPr>
          <w:rFonts w:asciiTheme="minorBidi" w:eastAsia="Times New Roman" w:hAnsiTheme="minorBidi" w:cstheme="minorBidi"/>
          <w:sz w:val="24"/>
          <w:rtl/>
        </w:rPr>
        <w:t>, בהתאם למספר חודשי המלגה שאושרו לו).</w:t>
      </w:r>
    </w:p>
    <w:p w:rsidR="00FF699B" w:rsidRDefault="00494B5E" w:rsidP="00F01B47">
      <w:pPr>
        <w:numPr>
          <w:ilvl w:val="3"/>
          <w:numId w:val="17"/>
        </w:numPr>
        <w:spacing w:before="0" w:beforeAutospacing="0" w:after="0" w:afterAutospacing="0"/>
        <w:ind w:left="1701" w:hanging="567"/>
        <w:rPr>
          <w:rFonts w:asciiTheme="minorBidi" w:eastAsia="Times New Roman" w:hAnsiTheme="minorBidi" w:cstheme="minorBidi"/>
          <w:sz w:val="24"/>
        </w:rPr>
      </w:pPr>
      <w:r w:rsidRPr="008834F6">
        <w:rPr>
          <w:rFonts w:asciiTheme="minorBidi" w:eastAsia="Times New Roman" w:hAnsiTheme="minorBidi" w:cstheme="minorBidi"/>
          <w:sz w:val="24"/>
          <w:rtl/>
        </w:rPr>
        <w:t>המוסדות יתחייבו בשם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 xml:space="preserve"> כי מטלת ההתנדבות תבוצע עד 8 חודשים לפני תום תקופת ההסכם (על מנת שהמשרד יוכל לפקח על ביצוע ההתנדבות בהתאם למחויבות ה</w:t>
      </w:r>
      <w:r w:rsidR="00794FBD" w:rsidRPr="008834F6">
        <w:rPr>
          <w:rFonts w:asciiTheme="minorBidi" w:eastAsia="Times New Roman" w:hAnsiTheme="minorBidi" w:cstheme="minorBidi"/>
          <w:sz w:val="24"/>
          <w:rtl/>
        </w:rPr>
        <w:t>משתלמים</w:t>
      </w:r>
      <w:r w:rsidRPr="008834F6">
        <w:rPr>
          <w:rFonts w:asciiTheme="minorBidi" w:eastAsia="Times New Roman" w:hAnsiTheme="minorBidi" w:cstheme="minorBidi"/>
          <w:sz w:val="24"/>
          <w:rtl/>
        </w:rPr>
        <w:t>).</w:t>
      </w:r>
    </w:p>
    <w:p w:rsidR="000D4F95" w:rsidRDefault="000D4F95">
      <w:pPr>
        <w:bidi w:val="0"/>
        <w:spacing w:before="0" w:beforeAutospacing="0" w:after="0" w:afterAutospacing="0" w:line="240" w:lineRule="auto"/>
        <w:jc w:val="left"/>
        <w:rPr>
          <w:rFonts w:asciiTheme="minorBidi" w:eastAsia="Times New Roman" w:hAnsiTheme="minorBidi" w:cstheme="minorBidi"/>
          <w:sz w:val="24"/>
        </w:rPr>
      </w:pPr>
      <w:r>
        <w:rPr>
          <w:rFonts w:asciiTheme="minorBidi" w:eastAsia="Times New Roman" w:hAnsiTheme="minorBidi" w:cstheme="minorBidi"/>
          <w:bCs/>
          <w:sz w:val="24"/>
        </w:rPr>
        <w:br w:type="page"/>
      </w:r>
    </w:p>
    <w:p w:rsidR="00494B5E" w:rsidRPr="008834F6" w:rsidRDefault="00494B5E" w:rsidP="00F01B47">
      <w:pPr>
        <w:pStyle w:val="Subtitle"/>
        <w:numPr>
          <w:ilvl w:val="2"/>
          <w:numId w:val="17"/>
        </w:numPr>
        <w:spacing w:before="0" w:beforeAutospacing="0" w:after="0" w:afterAutospacing="0"/>
      </w:pPr>
      <w:r w:rsidRPr="008834F6">
        <w:rPr>
          <w:rtl/>
        </w:rPr>
        <w:t xml:space="preserve">שעות התנדבות למלגות קצרות טווח </w:t>
      </w:r>
    </w:p>
    <w:p w:rsidR="00494B5E" w:rsidRPr="008834F6" w:rsidRDefault="00494B5E" w:rsidP="00F01B47">
      <w:pPr>
        <w:spacing w:before="0" w:beforeAutospacing="0" w:after="0" w:afterAutospacing="0"/>
        <w:ind w:left="1134"/>
        <w:rPr>
          <w:rFonts w:asciiTheme="minorBidi" w:eastAsia="Times New Roman" w:hAnsiTheme="minorBidi" w:cstheme="minorBidi"/>
          <w:sz w:val="24"/>
        </w:rPr>
      </w:pPr>
      <w:r w:rsidRPr="008834F6">
        <w:rPr>
          <w:rFonts w:asciiTheme="minorBidi" w:eastAsia="Times New Roman" w:hAnsiTheme="minorBidi" w:cstheme="minorBidi"/>
          <w:sz w:val="24"/>
          <w:rtl/>
        </w:rPr>
        <w:t xml:space="preserve">על הזוכים לבצע פעילות התנדבותית בהיקף כפי שייקבע במסגרת הקול הקורא הרלוונטי. </w:t>
      </w:r>
    </w:p>
    <w:p w:rsidR="00494B5E" w:rsidRPr="008834F6" w:rsidRDefault="00494B5E" w:rsidP="00F01B47">
      <w:pPr>
        <w:spacing w:before="0" w:beforeAutospacing="0" w:after="0" w:afterAutospacing="0"/>
        <w:ind w:left="720"/>
        <w:rPr>
          <w:rFonts w:asciiTheme="minorBidi" w:eastAsia="Times New Roman" w:hAnsiTheme="minorBidi" w:cstheme="minorBidi"/>
          <w:sz w:val="24"/>
          <w:lang w:val="x-none"/>
        </w:rPr>
      </w:pPr>
    </w:p>
    <w:p w:rsidR="0089389D" w:rsidRDefault="00494B5E" w:rsidP="00F01B47">
      <w:pPr>
        <w:pStyle w:val="Heading1"/>
        <w:numPr>
          <w:ilvl w:val="0"/>
          <w:numId w:val="17"/>
        </w:numPr>
        <w:spacing w:before="0" w:beforeAutospacing="0" w:after="0" w:afterAutospacing="0"/>
        <w:rPr>
          <w:b w:val="0"/>
          <w:bCs w:val="0"/>
        </w:rPr>
      </w:pPr>
      <w:bookmarkStart w:id="12" w:name="_Toc442618585"/>
      <w:r w:rsidRPr="008834F6">
        <w:rPr>
          <w:rtl/>
        </w:rPr>
        <w:t xml:space="preserve">הארכות תקופת ההסכם בגין מחקרים ומלגות </w:t>
      </w:r>
      <w:r w:rsidR="002B6118" w:rsidRPr="008834F6">
        <w:rPr>
          <w:rtl/>
        </w:rPr>
        <w:t xml:space="preserve">ארוכות טווח </w:t>
      </w:r>
      <w:r w:rsidRPr="008C0A8B">
        <w:rPr>
          <w:b w:val="0"/>
          <w:bCs w:val="0"/>
          <w:rtl/>
        </w:rPr>
        <w:t>–</w:t>
      </w:r>
      <w:bookmarkEnd w:id="12"/>
      <w:r w:rsidRPr="008C0A8B">
        <w:rPr>
          <w:b w:val="0"/>
          <w:bCs w:val="0"/>
          <w:rtl/>
        </w:rPr>
        <w:t xml:space="preserve"> </w:t>
      </w:r>
    </w:p>
    <w:p w:rsidR="00494B5E" w:rsidRPr="008C0A8B" w:rsidRDefault="00494B5E" w:rsidP="00554500">
      <w:pPr>
        <w:spacing w:before="0" w:beforeAutospacing="0" w:after="0" w:afterAutospacing="0"/>
        <w:ind w:left="344"/>
      </w:pPr>
      <w:r w:rsidRPr="008C0A8B">
        <w:rPr>
          <w:rtl/>
        </w:rPr>
        <w:t>במסגרת ההסכמים שנחתמים בגין מחקרים, תקופ</w:t>
      </w:r>
      <w:r w:rsidR="00814561">
        <w:rPr>
          <w:rFonts w:hint="cs"/>
          <w:rtl/>
        </w:rPr>
        <w:t xml:space="preserve">ת ההתקשרות </w:t>
      </w:r>
      <w:r w:rsidRPr="008C0A8B">
        <w:rPr>
          <w:rtl/>
        </w:rPr>
        <w:t xml:space="preserve">המקובלת לגבי מחקרי תשתית, מלגות אשכול, מלגות יובל נאמן, מלגות רמון, </w:t>
      </w:r>
      <w:r w:rsidR="002B6118" w:rsidRPr="008C0A8B">
        <w:rPr>
          <w:rtl/>
        </w:rPr>
        <w:t xml:space="preserve">מלגות אלוני, מלגות ינאי, </w:t>
      </w:r>
      <w:r w:rsidRPr="008C0A8B">
        <w:rPr>
          <w:rtl/>
        </w:rPr>
        <w:t>שת"פ יפן</w:t>
      </w:r>
      <w:r w:rsidR="002B6118" w:rsidRPr="008C0A8B">
        <w:rPr>
          <w:rtl/>
        </w:rPr>
        <w:t>, רוסיה</w:t>
      </w:r>
      <w:r w:rsidRPr="008C0A8B">
        <w:rPr>
          <w:rtl/>
        </w:rPr>
        <w:t xml:space="preserve"> ושת"פ גרמניה היא של שלוש שנים (36 חודשים). לגבי מחקרים דו-לאומיים (למעט שת"פ יפן</w:t>
      </w:r>
      <w:r w:rsidR="002B6118" w:rsidRPr="008C0A8B">
        <w:rPr>
          <w:rtl/>
        </w:rPr>
        <w:t>, רוסיה</w:t>
      </w:r>
      <w:r w:rsidRPr="008C0A8B">
        <w:rPr>
          <w:rtl/>
        </w:rPr>
        <w:t xml:space="preserve"> ושת"פ גרמניה), תקופ</w:t>
      </w:r>
      <w:r w:rsidR="00814561">
        <w:rPr>
          <w:rFonts w:hint="cs"/>
          <w:rtl/>
        </w:rPr>
        <w:t xml:space="preserve">ת </w:t>
      </w:r>
      <w:r w:rsidRPr="008C0A8B">
        <w:rPr>
          <w:rtl/>
        </w:rPr>
        <w:t>ה</w:t>
      </w:r>
      <w:r w:rsidR="00814561">
        <w:rPr>
          <w:rFonts w:hint="cs"/>
          <w:rtl/>
        </w:rPr>
        <w:t>התקשרות</w:t>
      </w:r>
      <w:r w:rsidRPr="008C0A8B">
        <w:rPr>
          <w:rtl/>
        </w:rPr>
        <w:t xml:space="preserve"> המקובלת היא של שנתיים (24 חודשים). </w:t>
      </w:r>
    </w:p>
    <w:p w:rsidR="00494B5E" w:rsidRPr="008834F6" w:rsidRDefault="00494B5E" w:rsidP="00554500">
      <w:pPr>
        <w:spacing w:before="0" w:beforeAutospacing="0" w:after="0" w:afterAutospacing="0"/>
        <w:ind w:left="344"/>
        <w:rPr>
          <w:rFonts w:asciiTheme="minorBidi" w:eastAsia="Times New Roman" w:hAnsiTheme="minorBidi" w:cstheme="minorBidi"/>
          <w:b/>
          <w:bCs/>
          <w:sz w:val="24"/>
          <w:rtl/>
        </w:rPr>
      </w:pPr>
    </w:p>
    <w:p w:rsidR="00814561" w:rsidRDefault="00814561" w:rsidP="00554500">
      <w:pPr>
        <w:spacing w:before="0" w:beforeAutospacing="0" w:after="0" w:afterAutospacing="0"/>
        <w:ind w:left="344"/>
        <w:rPr>
          <w:rFonts w:asciiTheme="minorBidi" w:eastAsia="Times New Roman" w:hAnsiTheme="minorBidi" w:cstheme="minorBidi"/>
          <w:sz w:val="24"/>
          <w:rtl/>
        </w:rPr>
      </w:pPr>
      <w:r>
        <w:rPr>
          <w:rFonts w:asciiTheme="minorBidi" w:eastAsia="Times New Roman" w:hAnsiTheme="minorBidi" w:cstheme="minorBidi" w:hint="cs"/>
          <w:sz w:val="24"/>
          <w:rtl/>
        </w:rPr>
        <w:t xml:space="preserve">הארכת תקופת ההתקשרות </w:t>
      </w:r>
      <w:r w:rsidR="00494B5E" w:rsidRPr="008834F6">
        <w:rPr>
          <w:rFonts w:asciiTheme="minorBidi" w:eastAsia="Times New Roman" w:hAnsiTheme="minorBidi" w:cstheme="minorBidi"/>
          <w:sz w:val="24"/>
          <w:rtl/>
        </w:rPr>
        <w:t>ללא תוספת תקציב</w:t>
      </w:r>
      <w:r>
        <w:rPr>
          <w:rFonts w:asciiTheme="minorBidi" w:eastAsia="Times New Roman" w:hAnsiTheme="minorBidi" w:cstheme="minorBidi" w:hint="cs"/>
          <w:sz w:val="24"/>
          <w:rtl/>
        </w:rPr>
        <w:t xml:space="preserve"> תתאפשר לתקופה של שנה נוספת בלבד מעבר לתקופת ההתקשרות המקורית.</w:t>
      </w:r>
    </w:p>
    <w:p w:rsidR="00554500" w:rsidRDefault="00554500" w:rsidP="00554500">
      <w:pPr>
        <w:spacing w:before="0" w:beforeAutospacing="0" w:after="0" w:afterAutospacing="0"/>
        <w:ind w:left="316"/>
        <w:rPr>
          <w:rFonts w:asciiTheme="minorBidi" w:eastAsia="Times New Roman" w:hAnsiTheme="minorBidi" w:cstheme="minorBidi"/>
          <w:sz w:val="24"/>
          <w:rtl/>
        </w:rPr>
      </w:pPr>
    </w:p>
    <w:p w:rsidR="00937C08" w:rsidRDefault="00937C08" w:rsidP="00554500">
      <w:pPr>
        <w:spacing w:before="0" w:beforeAutospacing="0" w:after="0" w:afterAutospacing="0"/>
        <w:ind w:left="316"/>
        <w:rPr>
          <w:rFonts w:asciiTheme="minorBidi" w:eastAsia="Times New Roman" w:hAnsiTheme="minorBidi" w:cstheme="minorBidi"/>
          <w:sz w:val="24"/>
          <w:rtl/>
        </w:rPr>
      </w:pPr>
      <w:r w:rsidRPr="008834F6">
        <w:rPr>
          <w:rFonts w:asciiTheme="minorBidi" w:eastAsia="Times New Roman" w:hAnsiTheme="minorBidi" w:cstheme="minorBidi"/>
          <w:sz w:val="24"/>
          <w:rtl/>
        </w:rPr>
        <w:t>הארכ</w:t>
      </w:r>
      <w:r w:rsidR="00814561">
        <w:rPr>
          <w:rFonts w:asciiTheme="minorBidi" w:eastAsia="Times New Roman" w:hAnsiTheme="minorBidi" w:cstheme="minorBidi" w:hint="cs"/>
          <w:sz w:val="24"/>
          <w:rtl/>
        </w:rPr>
        <w:t xml:space="preserve">ת תקופת ההתקשרות </w:t>
      </w:r>
      <w:r w:rsidRPr="008834F6">
        <w:rPr>
          <w:rFonts w:asciiTheme="minorBidi" w:eastAsia="Times New Roman" w:hAnsiTheme="minorBidi" w:cstheme="minorBidi"/>
          <w:sz w:val="24"/>
          <w:rtl/>
        </w:rPr>
        <w:t xml:space="preserve">עם תוספת תקציב תתאפשר במקרים מיוחדים ובכפוף להוראות חוק חובת המכרזים, תשנ"ג-1993 ותקנותיו וכן להוראות </w:t>
      </w:r>
      <w:proofErr w:type="spellStart"/>
      <w:r w:rsidRPr="008834F6">
        <w:rPr>
          <w:rFonts w:asciiTheme="minorBidi" w:eastAsia="Times New Roman" w:hAnsiTheme="minorBidi" w:cstheme="minorBidi"/>
          <w:sz w:val="24"/>
          <w:rtl/>
        </w:rPr>
        <w:t>התכ"ם</w:t>
      </w:r>
      <w:proofErr w:type="spellEnd"/>
      <w:r w:rsidRPr="008834F6">
        <w:rPr>
          <w:rFonts w:asciiTheme="minorBidi" w:eastAsia="Times New Roman" w:hAnsiTheme="minorBidi" w:cstheme="minorBidi"/>
          <w:sz w:val="24"/>
          <w:rtl/>
        </w:rPr>
        <w:t xml:space="preserve"> הרלוונטיות.</w:t>
      </w:r>
    </w:p>
    <w:p w:rsidR="00814561" w:rsidRDefault="00814561" w:rsidP="00554500">
      <w:pPr>
        <w:spacing w:before="0" w:beforeAutospacing="0" w:after="0" w:afterAutospacing="0"/>
        <w:ind w:left="316"/>
        <w:rPr>
          <w:rFonts w:asciiTheme="minorBidi" w:eastAsia="Times New Roman" w:hAnsiTheme="minorBidi" w:cstheme="minorBidi"/>
          <w:sz w:val="24"/>
          <w:rtl/>
        </w:rPr>
      </w:pPr>
    </w:p>
    <w:p w:rsidR="00814561" w:rsidRPr="008834F6" w:rsidRDefault="00814561" w:rsidP="00554500">
      <w:pPr>
        <w:spacing w:before="0" w:beforeAutospacing="0" w:after="0" w:afterAutospacing="0"/>
        <w:ind w:left="316"/>
        <w:rPr>
          <w:rFonts w:asciiTheme="minorBidi" w:eastAsia="Times New Roman" w:hAnsiTheme="minorBidi" w:cstheme="minorBidi"/>
          <w:sz w:val="24"/>
          <w:rtl/>
        </w:rPr>
      </w:pPr>
      <w:r>
        <w:rPr>
          <w:rFonts w:asciiTheme="minorBidi" w:eastAsia="Times New Roman" w:hAnsiTheme="minorBidi" w:cstheme="minorBidi" w:hint="cs"/>
          <w:sz w:val="24"/>
          <w:rtl/>
        </w:rPr>
        <w:t>בקשה להארכת תקופת ההתקשרות תוגש למשרד לא יאוחר מארבעה חודשים לפני תום תקופת ההתקשרות המקורית.</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526672" w:rsidRPr="008834F6" w:rsidRDefault="00494B5E" w:rsidP="00F01B47">
      <w:pPr>
        <w:pStyle w:val="Heading1"/>
        <w:numPr>
          <w:ilvl w:val="0"/>
          <w:numId w:val="17"/>
        </w:numPr>
        <w:spacing w:before="0" w:beforeAutospacing="0" w:after="0" w:afterAutospacing="0"/>
        <w:ind w:left="425"/>
      </w:pPr>
      <w:bookmarkStart w:id="13" w:name="_Toc442618586"/>
      <w:r w:rsidRPr="008834F6">
        <w:rPr>
          <w:rtl/>
        </w:rPr>
        <w:t xml:space="preserve">שינויים תקציביים במהלך תקופת ההסכם (במשך השנה או במעבר משנה לשנה) </w:t>
      </w:r>
      <w:r w:rsidR="00D650A2" w:rsidRPr="008834F6">
        <w:rPr>
          <w:rtl/>
        </w:rPr>
        <w:t>בגין מחקרים</w:t>
      </w:r>
      <w:r w:rsidR="003869E5" w:rsidRPr="008834F6">
        <w:rPr>
          <w:rtl/>
        </w:rPr>
        <w:t xml:space="preserve"> ומרכזי ידע</w:t>
      </w:r>
      <w:r w:rsidR="00D650A2" w:rsidRPr="008834F6">
        <w:rPr>
          <w:rtl/>
        </w:rPr>
        <w:t xml:space="preserve"> </w:t>
      </w:r>
      <w:r w:rsidRPr="008834F6">
        <w:rPr>
          <w:rtl/>
        </w:rPr>
        <w:t>–</w:t>
      </w:r>
      <w:bookmarkEnd w:id="13"/>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9E6CE9" w:rsidRPr="009E6CE9" w:rsidRDefault="009E6CE9" w:rsidP="009E6CE9">
      <w:pPr>
        <w:pStyle w:val="ListParagraph"/>
        <w:numPr>
          <w:ilvl w:val="0"/>
          <w:numId w:val="18"/>
        </w:numPr>
        <w:spacing w:before="0" w:beforeAutospacing="0" w:after="0" w:afterAutospacing="0"/>
        <w:contextualSpacing w:val="0"/>
        <w:rPr>
          <w:b/>
          <w:vanish/>
          <w:sz w:val="20"/>
          <w:rtl/>
        </w:rPr>
      </w:pPr>
    </w:p>
    <w:p w:rsidR="003D4EE3" w:rsidRDefault="003D4EE3" w:rsidP="009E6CE9">
      <w:pPr>
        <w:pStyle w:val="Subtitle"/>
        <w:numPr>
          <w:ilvl w:val="1"/>
          <w:numId w:val="18"/>
        </w:numPr>
        <w:spacing w:before="0" w:beforeAutospacing="0" w:after="0" w:afterAutospacing="0"/>
        <w:rPr>
          <w:b/>
          <w:bCs w:val="0"/>
          <w:u w:val="none"/>
        </w:rPr>
      </w:pPr>
      <w:r w:rsidRPr="00C04451">
        <w:rPr>
          <w:b/>
          <w:bCs w:val="0"/>
          <w:u w:val="none"/>
          <w:rtl/>
        </w:rPr>
        <w:t xml:space="preserve">החוקר </w:t>
      </w:r>
      <w:r w:rsidR="00744E6B" w:rsidRPr="00C04451">
        <w:rPr>
          <w:b/>
          <w:bCs w:val="0"/>
          <w:u w:val="none"/>
          <w:rtl/>
        </w:rPr>
        <w:t xml:space="preserve">באמצעות המוסד </w:t>
      </w:r>
      <w:r w:rsidRPr="00C04451">
        <w:rPr>
          <w:b/>
          <w:bCs w:val="0"/>
          <w:u w:val="none"/>
          <w:rtl/>
        </w:rPr>
        <w:t xml:space="preserve">רשאי לסטות באופן שאינו משמעותי מהצעת המחקר, ולערוך באופן עצמאי שינויים שאינם משמעותיים עד להיקף של 10% בסעיפי תקציב המחקר בנספח התקציבי </w:t>
      </w:r>
      <w:r w:rsidR="00426540" w:rsidRPr="00C04451">
        <w:rPr>
          <w:b/>
          <w:bCs w:val="0"/>
          <w:u w:val="none"/>
          <w:rtl/>
        </w:rPr>
        <w:t>למחקר</w:t>
      </w:r>
      <w:r w:rsidRPr="00C04451">
        <w:rPr>
          <w:b/>
          <w:bCs w:val="0"/>
          <w:u w:val="none"/>
          <w:rtl/>
        </w:rPr>
        <w:t xml:space="preserve"> בגין כל שנת מחקר</w:t>
      </w:r>
      <w:r w:rsidR="004B426F">
        <w:rPr>
          <w:rFonts w:hint="cs"/>
          <w:b/>
          <w:bCs w:val="0"/>
          <w:u w:val="none"/>
          <w:rtl/>
        </w:rPr>
        <w:t xml:space="preserve"> (שינויים במסגרת התקציב השנתי של שנת מחקר מסוימת)</w:t>
      </w:r>
      <w:r w:rsidRPr="00C04451">
        <w:rPr>
          <w:b/>
          <w:bCs w:val="0"/>
          <w:u w:val="none"/>
          <w:rtl/>
        </w:rPr>
        <w:t xml:space="preserve">, ובלבד שסכום </w:t>
      </w:r>
      <w:r w:rsidR="00AB00A5">
        <w:rPr>
          <w:rFonts w:hint="cs"/>
          <w:b/>
          <w:bCs w:val="0"/>
          <w:u w:val="none"/>
          <w:rtl/>
        </w:rPr>
        <w:t xml:space="preserve">השינויים </w:t>
      </w:r>
      <w:r w:rsidRPr="00C04451">
        <w:rPr>
          <w:b/>
          <w:bCs w:val="0"/>
          <w:u w:val="none"/>
          <w:rtl/>
        </w:rPr>
        <w:t xml:space="preserve">הכולל אינו עולה על 50,000 ₪. במידה והחוקר סטה באופן שאינו משמעותי מהצעת המחקר או שערך שינוי שאינו משמעותי בתקציב המחקר, ידווח על כך למשרד במסגרת הדו"ח הכספי השנתי הנדרש </w:t>
      </w:r>
      <w:r w:rsidR="00744E6B" w:rsidRPr="00C04451">
        <w:rPr>
          <w:b/>
          <w:bCs w:val="0"/>
          <w:u w:val="none"/>
          <w:rtl/>
        </w:rPr>
        <w:t>בהסכם</w:t>
      </w:r>
      <w:r w:rsidRPr="00C04451">
        <w:rPr>
          <w:b/>
          <w:bCs w:val="0"/>
          <w:u w:val="none"/>
          <w:rtl/>
        </w:rPr>
        <w:t>.</w:t>
      </w:r>
    </w:p>
    <w:p w:rsidR="00AB00A5" w:rsidRDefault="00AB00A5" w:rsidP="00AB00A5">
      <w:pPr>
        <w:pStyle w:val="Subtitle"/>
        <w:spacing w:before="0" w:beforeAutospacing="0" w:after="0" w:afterAutospacing="0"/>
        <w:ind w:left="720" w:firstLine="0"/>
        <w:rPr>
          <w:b/>
          <w:bCs w:val="0"/>
          <w:u w:val="none"/>
        </w:rPr>
      </w:pPr>
      <w:r w:rsidRPr="00AB00A5">
        <w:rPr>
          <w:rFonts w:hint="cs"/>
          <w:b/>
          <w:bCs w:val="0"/>
          <w:u w:val="none"/>
          <w:rtl/>
        </w:rPr>
        <w:t>שינויים בסעיף נסיעות במחקרים במסגרת שיתוף פעולה דו-לאומי יותרו בהתאם לקבוע בסעיף זה רק במקרה בו הנסיעה למדינה השותפה התקיימה. במקרה בו מבוקש לבצע שינוי בסעיף נסיעות במחקרים כאמור, אולם הנסיעה טרם התקיימה, יחול סעיף ט.2. להלן.</w:t>
      </w:r>
    </w:p>
    <w:p w:rsidR="003D4EE3" w:rsidRDefault="00FF699B" w:rsidP="00B857AA">
      <w:pPr>
        <w:pStyle w:val="Subtitle"/>
        <w:numPr>
          <w:ilvl w:val="1"/>
          <w:numId w:val="18"/>
        </w:numPr>
        <w:spacing w:before="0" w:beforeAutospacing="0" w:after="0" w:afterAutospacing="0"/>
        <w:rPr>
          <w:b/>
          <w:bCs w:val="0"/>
          <w:u w:val="none"/>
        </w:rPr>
      </w:pPr>
      <w:r>
        <w:rPr>
          <w:rFonts w:hint="cs"/>
          <w:b/>
          <w:bCs w:val="0"/>
          <w:u w:val="none"/>
          <w:rtl/>
        </w:rPr>
        <w:t>ע</w:t>
      </w:r>
      <w:r>
        <w:rPr>
          <w:b/>
          <w:bCs w:val="0"/>
          <w:u w:val="none"/>
          <w:rtl/>
        </w:rPr>
        <w:t>ל אף האמור בסעי</w:t>
      </w:r>
      <w:r>
        <w:rPr>
          <w:rFonts w:hint="cs"/>
          <w:b/>
          <w:bCs w:val="0"/>
          <w:u w:val="none"/>
          <w:rtl/>
        </w:rPr>
        <w:t>ף</w:t>
      </w:r>
      <w:r w:rsidR="003D4EE3" w:rsidRPr="00C04451">
        <w:rPr>
          <w:b/>
          <w:bCs w:val="0"/>
          <w:u w:val="none"/>
          <w:rtl/>
        </w:rPr>
        <w:t xml:space="preserve"> </w:t>
      </w:r>
      <w:r>
        <w:rPr>
          <w:rFonts w:hint="cs"/>
          <w:b/>
          <w:bCs w:val="0"/>
          <w:u w:val="none"/>
          <w:rtl/>
        </w:rPr>
        <w:t>ט</w:t>
      </w:r>
      <w:r w:rsidR="00744E6B" w:rsidRPr="00C04451">
        <w:rPr>
          <w:b/>
          <w:bCs w:val="0"/>
          <w:u w:val="none"/>
          <w:rtl/>
        </w:rPr>
        <w:t>.1</w:t>
      </w:r>
      <w:r w:rsidR="003D4EE3" w:rsidRPr="00C04451">
        <w:rPr>
          <w:b/>
          <w:bCs w:val="0"/>
          <w:u w:val="none"/>
          <w:rtl/>
        </w:rPr>
        <w:t xml:space="preserve"> לעיל, המשרד יהיה רשאי לאשר סטייה משמעותית מהצעת המחקר ו\או שינויים משמעותיים בנספח התקציבי </w:t>
      </w:r>
      <w:r w:rsidR="00BC446B" w:rsidRPr="00C04451">
        <w:rPr>
          <w:b/>
          <w:bCs w:val="0"/>
          <w:u w:val="none"/>
          <w:rtl/>
        </w:rPr>
        <w:t>למחקר</w:t>
      </w:r>
      <w:r w:rsidR="003D4EE3" w:rsidRPr="00C04451">
        <w:rPr>
          <w:b/>
          <w:bCs w:val="0"/>
          <w:u w:val="none"/>
          <w:rtl/>
        </w:rPr>
        <w:t>, ובכלל זה שינויים בשיעור הגבוה מ-10% בסעיפי תקציב המחקר ו/או בין כלל הסעיפים התקציביים בגין כל שנת מחקר</w:t>
      </w:r>
      <w:r w:rsidR="00554500">
        <w:rPr>
          <w:rFonts w:hint="cs"/>
          <w:b/>
          <w:bCs w:val="0"/>
          <w:u w:val="none"/>
          <w:rtl/>
        </w:rPr>
        <w:t xml:space="preserve"> (שינויים במסגרת התקציב השנתי של שנת מחקר מסוימת)</w:t>
      </w:r>
      <w:r w:rsidR="003D4EE3" w:rsidRPr="00C04451">
        <w:rPr>
          <w:b/>
          <w:bCs w:val="0"/>
          <w:u w:val="none"/>
          <w:rtl/>
        </w:rPr>
        <w:t>. חוקר המעוניין לסטות באופן משמעותי מהצעת המחקר או לערוך שינויים משמעותיים בנספח התקציבי</w:t>
      </w:r>
      <w:r w:rsidR="00C061BD" w:rsidRPr="00C04451">
        <w:rPr>
          <w:b/>
          <w:bCs w:val="0"/>
          <w:u w:val="none"/>
          <w:rtl/>
        </w:rPr>
        <w:t>,</w:t>
      </w:r>
      <w:r w:rsidR="003D4EE3" w:rsidRPr="00C04451">
        <w:rPr>
          <w:b/>
          <w:bCs w:val="0"/>
          <w:u w:val="none"/>
          <w:rtl/>
        </w:rPr>
        <w:t xml:space="preserve"> נדרש להגיש למשרד מראש</w:t>
      </w:r>
      <w:r w:rsidR="00554500">
        <w:rPr>
          <w:rFonts w:hint="cs"/>
          <w:b/>
          <w:bCs w:val="0"/>
          <w:u w:val="none"/>
          <w:rtl/>
        </w:rPr>
        <w:t>, ארבעה חודשים לפחות לפני תום שנת המחקר הרלוונטית (השנה בה מבוקש השינוי),</w:t>
      </w:r>
      <w:r w:rsidR="003D4EE3" w:rsidRPr="00C04451">
        <w:rPr>
          <w:b/>
          <w:bCs w:val="0"/>
          <w:u w:val="none"/>
          <w:rtl/>
        </w:rPr>
        <w:t xml:space="preserve"> בקשה מנומקת בכתב</w:t>
      </w:r>
      <w:r w:rsidR="00BD0057">
        <w:rPr>
          <w:rFonts w:hint="cs"/>
          <w:b/>
          <w:bCs w:val="0"/>
          <w:u w:val="none"/>
          <w:rtl/>
        </w:rPr>
        <w:t xml:space="preserve"> על גבי הטופס המיועד לכך</w:t>
      </w:r>
      <w:r w:rsidR="003D4EE3" w:rsidRPr="00C04451">
        <w:rPr>
          <w:b/>
          <w:bCs w:val="0"/>
          <w:u w:val="none"/>
          <w:rtl/>
        </w:rPr>
        <w:t xml:space="preserve">, בחתימת החוקר והמוסד. המשרד ישיב לבקשה כאמור בתוך 45 יום לאחר קבלתה לכל המאוחר. </w:t>
      </w:r>
    </w:p>
    <w:p w:rsidR="00EB508F" w:rsidRDefault="002B431A" w:rsidP="004B426F">
      <w:pPr>
        <w:pStyle w:val="Subtitle"/>
        <w:numPr>
          <w:ilvl w:val="1"/>
          <w:numId w:val="18"/>
        </w:numPr>
        <w:spacing w:before="0" w:beforeAutospacing="0" w:after="0" w:afterAutospacing="0"/>
        <w:rPr>
          <w:b/>
          <w:bCs w:val="0"/>
          <w:u w:val="none"/>
        </w:rPr>
      </w:pPr>
      <w:r>
        <w:rPr>
          <w:rFonts w:hint="cs"/>
          <w:b/>
          <w:bCs w:val="0"/>
          <w:u w:val="none"/>
          <w:rtl/>
        </w:rPr>
        <w:t>מבלי לגרוע מהאמור בסעי</w:t>
      </w:r>
      <w:r w:rsidR="004B426F">
        <w:rPr>
          <w:rFonts w:hint="cs"/>
          <w:b/>
          <w:bCs w:val="0"/>
          <w:u w:val="none"/>
          <w:rtl/>
        </w:rPr>
        <w:t>פים ט.1. ו-</w:t>
      </w:r>
      <w:r>
        <w:rPr>
          <w:rFonts w:hint="cs"/>
          <w:b/>
          <w:bCs w:val="0"/>
          <w:u w:val="none"/>
          <w:rtl/>
        </w:rPr>
        <w:t xml:space="preserve">ט.2. להלן, </w:t>
      </w:r>
      <w:r w:rsidR="00EB508F">
        <w:rPr>
          <w:rFonts w:hint="cs"/>
          <w:b/>
          <w:bCs w:val="0"/>
          <w:u w:val="none"/>
          <w:rtl/>
        </w:rPr>
        <w:t>המוסד יהיה רשאי להעביר יתרה תקציבית בלתי מנוצלת</w:t>
      </w:r>
      <w:r>
        <w:rPr>
          <w:rFonts w:hint="cs"/>
          <w:b/>
          <w:bCs w:val="0"/>
          <w:u w:val="none"/>
          <w:rtl/>
        </w:rPr>
        <w:t xml:space="preserve"> מתוך התמורה השנתית של שנת מחקר אחת, אשר לא דווח עליה בדו"ח הכספי השנתי,</w:t>
      </w:r>
      <w:r w:rsidR="00EB508F">
        <w:rPr>
          <w:rFonts w:hint="cs"/>
          <w:b/>
          <w:bCs w:val="0"/>
          <w:u w:val="none"/>
          <w:rtl/>
        </w:rPr>
        <w:t xml:space="preserve"> ל</w:t>
      </w:r>
      <w:r>
        <w:rPr>
          <w:rFonts w:hint="cs"/>
          <w:b/>
          <w:bCs w:val="0"/>
          <w:u w:val="none"/>
          <w:rtl/>
        </w:rPr>
        <w:t xml:space="preserve">תקציב </w:t>
      </w:r>
      <w:r w:rsidR="00EB508F">
        <w:rPr>
          <w:rFonts w:hint="cs"/>
          <w:b/>
          <w:bCs w:val="0"/>
          <w:u w:val="none"/>
          <w:rtl/>
        </w:rPr>
        <w:t xml:space="preserve">שנת </w:t>
      </w:r>
      <w:r>
        <w:rPr>
          <w:rFonts w:hint="cs"/>
          <w:b/>
          <w:bCs w:val="0"/>
          <w:u w:val="none"/>
          <w:rtl/>
        </w:rPr>
        <w:t>ה</w:t>
      </w:r>
      <w:r w:rsidR="00EB508F">
        <w:rPr>
          <w:rFonts w:hint="cs"/>
          <w:b/>
          <w:bCs w:val="0"/>
          <w:u w:val="none"/>
          <w:rtl/>
        </w:rPr>
        <w:t>מחקר העוקבת</w:t>
      </w:r>
      <w:r>
        <w:rPr>
          <w:rFonts w:hint="cs"/>
          <w:b/>
          <w:bCs w:val="0"/>
          <w:u w:val="none"/>
          <w:rtl/>
        </w:rPr>
        <w:t>,</w:t>
      </w:r>
      <w:r w:rsidR="00EB508F">
        <w:rPr>
          <w:rFonts w:hint="cs"/>
          <w:b/>
          <w:bCs w:val="0"/>
          <w:u w:val="none"/>
          <w:rtl/>
        </w:rPr>
        <w:t xml:space="preserve"> בהיקף של עד 15% בלבד מסך התמורה השנתית.</w:t>
      </w:r>
    </w:p>
    <w:p w:rsidR="00EB508F" w:rsidRPr="00C04451" w:rsidRDefault="004E53B3" w:rsidP="00D30CA0">
      <w:pPr>
        <w:pStyle w:val="Subtitle"/>
        <w:numPr>
          <w:ilvl w:val="1"/>
          <w:numId w:val="18"/>
        </w:numPr>
        <w:spacing w:before="0" w:beforeAutospacing="0" w:after="0" w:afterAutospacing="0"/>
        <w:rPr>
          <w:b/>
          <w:bCs w:val="0"/>
          <w:u w:val="none"/>
        </w:rPr>
      </w:pPr>
      <w:r>
        <w:rPr>
          <w:rFonts w:hint="cs"/>
          <w:b/>
          <w:bCs w:val="0"/>
          <w:u w:val="none"/>
          <w:rtl/>
        </w:rPr>
        <w:t xml:space="preserve">על אף האמור </w:t>
      </w:r>
      <w:r w:rsidR="00D30CA0">
        <w:rPr>
          <w:rFonts w:hint="cs"/>
          <w:b/>
          <w:bCs w:val="0"/>
          <w:u w:val="none"/>
          <w:rtl/>
        </w:rPr>
        <w:t xml:space="preserve">בסעיף ט.3. </w:t>
      </w:r>
      <w:r>
        <w:rPr>
          <w:rFonts w:hint="cs"/>
          <w:b/>
          <w:bCs w:val="0"/>
          <w:u w:val="none"/>
          <w:rtl/>
        </w:rPr>
        <w:t>לעיל</w:t>
      </w:r>
      <w:r w:rsidR="00D30CA0">
        <w:rPr>
          <w:rFonts w:hint="cs"/>
          <w:b/>
          <w:bCs w:val="0"/>
          <w:u w:val="none"/>
          <w:rtl/>
        </w:rPr>
        <w:t xml:space="preserve">, אם </w:t>
      </w:r>
      <w:r>
        <w:rPr>
          <w:rFonts w:hint="cs"/>
          <w:b/>
          <w:bCs w:val="0"/>
          <w:u w:val="none"/>
          <w:rtl/>
        </w:rPr>
        <w:t>מדובר בהעברה תקציבית של יתרה הגבוהה מ- 15% ועד לגובה של 40% מסך התמורה השנתית, יהיה על המוסד להגיש בקשה מנומקת בכתב מראש על גבי הטופס המיועד לכך, לא יאוחר מ</w:t>
      </w:r>
      <w:r w:rsidR="00D30CA0">
        <w:rPr>
          <w:rFonts w:hint="cs"/>
          <w:b/>
          <w:bCs w:val="0"/>
          <w:u w:val="none"/>
          <w:rtl/>
        </w:rPr>
        <w:t>-4 חודשים</w:t>
      </w:r>
      <w:r>
        <w:rPr>
          <w:rFonts w:hint="cs"/>
          <w:b/>
          <w:bCs w:val="0"/>
          <w:u w:val="none"/>
          <w:rtl/>
        </w:rPr>
        <w:t xml:space="preserve"> מתום שנת המחקר שבה נותרה היתרה הנוספת, ובתנאי שסך ה</w:t>
      </w:r>
      <w:r w:rsidR="00C87BB2">
        <w:rPr>
          <w:rFonts w:hint="cs"/>
          <w:b/>
          <w:bCs w:val="0"/>
          <w:u w:val="none"/>
          <w:rtl/>
        </w:rPr>
        <w:t>ת</w:t>
      </w:r>
      <w:r>
        <w:rPr>
          <w:rFonts w:hint="cs"/>
          <w:b/>
          <w:bCs w:val="0"/>
          <w:u w:val="none"/>
          <w:rtl/>
        </w:rPr>
        <w:t>מורה לכל תקופת ההסכם לא תגדל וכן לא תהיה מגבלת תזרים מזומנים על תקציב המשרד במסגרת התקנה התקציבית הרלוונטית.</w:t>
      </w:r>
    </w:p>
    <w:p w:rsidR="000D4F95" w:rsidRDefault="000D4F95">
      <w:pPr>
        <w:bidi w:val="0"/>
        <w:spacing w:before="0" w:beforeAutospacing="0" w:after="0" w:afterAutospacing="0" w:line="240" w:lineRule="auto"/>
        <w:jc w:val="left"/>
        <w:rPr>
          <w:rFonts w:asciiTheme="minorBidi" w:eastAsia="Times New Roman" w:hAnsiTheme="minorBidi" w:cstheme="minorBidi"/>
          <w:sz w:val="24"/>
          <w:rtl/>
        </w:rPr>
      </w:pPr>
      <w:r>
        <w:rPr>
          <w:rFonts w:asciiTheme="minorBidi" w:eastAsia="Times New Roman" w:hAnsiTheme="minorBidi" w:cstheme="minorBidi"/>
          <w:sz w:val="24"/>
          <w:rtl/>
        </w:rPr>
        <w:br w:type="page"/>
      </w:r>
    </w:p>
    <w:p w:rsidR="00494B5E" w:rsidRPr="002B431A" w:rsidRDefault="00494B5E" w:rsidP="00F01B47">
      <w:pPr>
        <w:spacing w:before="0" w:beforeAutospacing="0" w:after="0" w:afterAutospacing="0"/>
        <w:ind w:left="360"/>
        <w:rPr>
          <w:rFonts w:asciiTheme="minorBidi" w:eastAsia="Times New Roman" w:hAnsiTheme="minorBidi" w:cstheme="minorBidi"/>
          <w:sz w:val="24"/>
          <w:rtl/>
        </w:rPr>
      </w:pPr>
    </w:p>
    <w:p w:rsidR="00494B5E" w:rsidRPr="008834F6" w:rsidRDefault="00494B5E" w:rsidP="00F01B47">
      <w:pPr>
        <w:pStyle w:val="Heading1"/>
        <w:numPr>
          <w:ilvl w:val="0"/>
          <w:numId w:val="17"/>
        </w:numPr>
        <w:spacing w:before="0" w:beforeAutospacing="0" w:after="0" w:afterAutospacing="0"/>
        <w:ind w:left="425"/>
      </w:pPr>
      <w:bookmarkStart w:id="14" w:name="_Toc442618587"/>
      <w:r w:rsidRPr="008834F6">
        <w:rPr>
          <w:rtl/>
        </w:rPr>
        <w:t>נהלים ייחודיים למחקרים בשיתוף פעולה דו-לאומי:</w:t>
      </w:r>
      <w:bookmarkEnd w:id="14"/>
    </w:p>
    <w:p w:rsidR="009E6CE9" w:rsidRPr="009E6CE9" w:rsidRDefault="009E6CE9" w:rsidP="009E6CE9">
      <w:pPr>
        <w:pStyle w:val="ListParagraph"/>
        <w:numPr>
          <w:ilvl w:val="0"/>
          <w:numId w:val="16"/>
        </w:numPr>
        <w:spacing w:before="0" w:beforeAutospacing="0" w:after="0" w:afterAutospacing="0"/>
        <w:contextualSpacing w:val="0"/>
        <w:rPr>
          <w:rStyle w:val="SubtitleChar"/>
          <w:vanish/>
          <w:rtl/>
        </w:rPr>
      </w:pPr>
    </w:p>
    <w:p w:rsidR="009E6CE9" w:rsidRPr="009E6CE9" w:rsidRDefault="009E6CE9" w:rsidP="009E6CE9">
      <w:pPr>
        <w:pStyle w:val="ListParagraph"/>
        <w:numPr>
          <w:ilvl w:val="0"/>
          <w:numId w:val="16"/>
        </w:numPr>
        <w:spacing w:before="0" w:beforeAutospacing="0" w:after="0" w:afterAutospacing="0"/>
        <w:contextualSpacing w:val="0"/>
        <w:rPr>
          <w:rStyle w:val="SubtitleChar"/>
          <w:vanish/>
          <w:rtl/>
        </w:rPr>
      </w:pPr>
    </w:p>
    <w:p w:rsidR="00F00668" w:rsidRDefault="00494B5E" w:rsidP="009E6CE9">
      <w:pPr>
        <w:numPr>
          <w:ilvl w:val="1"/>
          <w:numId w:val="16"/>
        </w:numPr>
        <w:spacing w:before="0" w:beforeAutospacing="0" w:after="0" w:afterAutospacing="0"/>
        <w:ind w:left="927"/>
        <w:rPr>
          <w:rFonts w:asciiTheme="minorBidi" w:eastAsia="Times New Roman" w:hAnsiTheme="minorBidi" w:cstheme="minorBidi"/>
          <w:sz w:val="24"/>
        </w:rPr>
      </w:pPr>
      <w:r w:rsidRPr="008C0A8B">
        <w:rPr>
          <w:rStyle w:val="SubtitleChar"/>
          <w:rFonts w:hint="cs"/>
          <w:rtl/>
        </w:rPr>
        <w:t>נסיעות לחו"ל והוצאות אירוח</w:t>
      </w:r>
      <w:r w:rsidRPr="00273E60">
        <w:rPr>
          <w:rFonts w:asciiTheme="minorBidi" w:eastAsia="Times New Roman" w:hAnsiTheme="minorBidi" w:cstheme="minorBidi"/>
          <w:b/>
          <w:bCs/>
          <w:sz w:val="24"/>
          <w:rtl/>
        </w:rPr>
        <w:t xml:space="preserve"> –</w:t>
      </w:r>
      <w:r w:rsidRPr="00273E60">
        <w:rPr>
          <w:rFonts w:asciiTheme="minorBidi" w:eastAsia="Times New Roman" w:hAnsiTheme="minorBidi" w:cstheme="minorBidi"/>
          <w:sz w:val="24"/>
          <w:rtl/>
        </w:rPr>
        <w:t xml:space="preserve"> המשרד יתקצב פעולות אלו במתכונת הבאה: המוסד בישראל יתקצב את הוצאות הנסיעה של החוקר הישראלי ואת הוצאות האירוח בישראל של החוקר ה"שותף"</w:t>
      </w:r>
      <w:r w:rsidR="0047258B" w:rsidRPr="00273E60">
        <w:rPr>
          <w:rFonts w:asciiTheme="minorBidi" w:eastAsia="Times New Roman" w:hAnsiTheme="minorBidi" w:cstheme="minorBidi"/>
          <w:sz w:val="24"/>
          <w:rtl/>
        </w:rPr>
        <w:t>, ו</w:t>
      </w:r>
      <w:r w:rsidRPr="00273E60">
        <w:rPr>
          <w:rFonts w:asciiTheme="minorBidi" w:eastAsia="Times New Roman" w:hAnsiTheme="minorBidi" w:cstheme="minorBidi"/>
          <w:sz w:val="24"/>
          <w:rtl/>
        </w:rPr>
        <w:t>המוסד בחו"ל יתקצב את הוצאות הנסיעה של החוקר מחו"ל ואת הוצאות האירוח במדינה השותפה של החוקר הישראלי</w:t>
      </w:r>
      <w:r w:rsidR="009603E4" w:rsidRPr="00273E60">
        <w:rPr>
          <w:rFonts w:asciiTheme="minorBidi" w:eastAsia="Times New Roman" w:hAnsiTheme="minorBidi" w:cstheme="minorBidi"/>
          <w:sz w:val="24"/>
          <w:rtl/>
        </w:rPr>
        <w:t xml:space="preserve">, </w:t>
      </w:r>
      <w:r w:rsidR="0047258B" w:rsidRPr="00273E60">
        <w:rPr>
          <w:rFonts w:asciiTheme="minorBidi" w:eastAsia="Times New Roman" w:hAnsiTheme="minorBidi" w:cstheme="minorBidi"/>
          <w:sz w:val="24"/>
          <w:rtl/>
        </w:rPr>
        <w:t xml:space="preserve">כל זאת, </w:t>
      </w:r>
      <w:r w:rsidRPr="00273E60">
        <w:rPr>
          <w:rFonts w:asciiTheme="minorBidi" w:eastAsia="Times New Roman" w:hAnsiTheme="minorBidi" w:cstheme="minorBidi"/>
          <w:sz w:val="24"/>
          <w:rtl/>
        </w:rPr>
        <w:t>אלא אם הוחלט אחרת בין המדינות השותפות</w:t>
      </w:r>
      <w:r w:rsidR="003869E5" w:rsidRPr="00273E60">
        <w:rPr>
          <w:rFonts w:asciiTheme="minorBidi" w:eastAsia="Times New Roman" w:hAnsiTheme="minorBidi" w:cstheme="minorBidi"/>
          <w:sz w:val="24"/>
          <w:rtl/>
        </w:rPr>
        <w:t xml:space="preserve"> ו</w:t>
      </w:r>
      <w:r w:rsidR="0047258B" w:rsidRPr="00273E60">
        <w:rPr>
          <w:rFonts w:asciiTheme="minorBidi" w:eastAsia="Times New Roman" w:hAnsiTheme="minorBidi" w:cstheme="minorBidi"/>
          <w:sz w:val="24"/>
          <w:rtl/>
        </w:rPr>
        <w:t xml:space="preserve">הכול </w:t>
      </w:r>
      <w:r w:rsidR="00217486" w:rsidRPr="00273E60">
        <w:rPr>
          <w:rFonts w:asciiTheme="minorBidi" w:eastAsia="Times New Roman" w:hAnsiTheme="minorBidi" w:cstheme="minorBidi"/>
          <w:sz w:val="24"/>
          <w:rtl/>
        </w:rPr>
        <w:t>בהתאם לקול הקורא שפורסם בגין אותה מדינה שותפה</w:t>
      </w:r>
      <w:r w:rsidRPr="00273E60">
        <w:rPr>
          <w:rFonts w:asciiTheme="minorBidi" w:eastAsia="Times New Roman" w:hAnsiTheme="minorBidi" w:cstheme="minorBidi"/>
          <w:sz w:val="24"/>
          <w:rtl/>
        </w:rPr>
        <w:t>. ככלל, המשרד יכיר רק בהוצאות נסיעה או אירוח המתקיימים</w:t>
      </w:r>
      <w:r w:rsidR="00C061BD" w:rsidRPr="00273E60">
        <w:rPr>
          <w:rFonts w:asciiTheme="minorBidi" w:eastAsia="Times New Roman" w:hAnsiTheme="minorBidi" w:cstheme="minorBidi"/>
          <w:sz w:val="24"/>
          <w:rtl/>
        </w:rPr>
        <w:t xml:space="preserve"> בארץ ו/או</w:t>
      </w:r>
      <w:r w:rsidRPr="00273E60">
        <w:rPr>
          <w:rFonts w:asciiTheme="minorBidi" w:eastAsia="Times New Roman" w:hAnsiTheme="minorBidi" w:cstheme="minorBidi"/>
          <w:sz w:val="24"/>
          <w:rtl/>
        </w:rPr>
        <w:t xml:space="preserve"> </w:t>
      </w:r>
      <w:r w:rsidRPr="00273E60">
        <w:rPr>
          <w:rFonts w:asciiTheme="minorBidi" w:eastAsia="Times New Roman" w:hAnsiTheme="minorBidi" w:cstheme="minorBidi"/>
          <w:sz w:val="24"/>
          <w:u w:val="single"/>
          <w:rtl/>
        </w:rPr>
        <w:t>בארץ היעד</w:t>
      </w:r>
      <w:r w:rsidRPr="00273E60">
        <w:rPr>
          <w:rFonts w:asciiTheme="minorBidi" w:eastAsia="Times New Roman" w:hAnsiTheme="minorBidi" w:cstheme="minorBidi"/>
          <w:sz w:val="24"/>
          <w:rtl/>
        </w:rPr>
        <w:t xml:space="preserve"> </w:t>
      </w:r>
      <w:r w:rsidRPr="00273E60">
        <w:rPr>
          <w:rFonts w:asciiTheme="minorBidi" w:eastAsia="Times New Roman" w:hAnsiTheme="minorBidi" w:cstheme="minorBidi"/>
          <w:sz w:val="24"/>
          <w:u w:val="single"/>
          <w:rtl/>
        </w:rPr>
        <w:t>ובמעבדת החוקר השותף</w:t>
      </w:r>
      <w:r w:rsidR="00273E60">
        <w:rPr>
          <w:rFonts w:asciiTheme="minorBidi" w:eastAsia="Times New Roman" w:hAnsiTheme="minorBidi" w:cstheme="minorBidi"/>
          <w:sz w:val="24"/>
          <w:rtl/>
        </w:rPr>
        <w:t>.</w:t>
      </w:r>
    </w:p>
    <w:p w:rsidR="00494B5E" w:rsidRDefault="00AD678F" w:rsidP="00F00668">
      <w:pPr>
        <w:spacing w:before="0" w:beforeAutospacing="0" w:after="0" w:afterAutospacing="0"/>
        <w:ind w:left="927"/>
        <w:rPr>
          <w:rFonts w:asciiTheme="minorBidi" w:eastAsia="Times New Roman" w:hAnsiTheme="minorBidi" w:cstheme="minorBidi"/>
          <w:sz w:val="24"/>
        </w:rPr>
      </w:pPr>
      <w:r>
        <w:rPr>
          <w:rFonts w:asciiTheme="minorBidi" w:eastAsia="Times New Roman" w:hAnsiTheme="minorBidi" w:cstheme="minorBidi" w:hint="cs"/>
          <w:sz w:val="24"/>
          <w:rtl/>
        </w:rPr>
        <w:t xml:space="preserve">יש להדגיש כי </w:t>
      </w:r>
      <w:r w:rsidRPr="008834F6">
        <w:rPr>
          <w:rFonts w:asciiTheme="minorBidi" w:eastAsia="Times New Roman" w:hAnsiTheme="minorBidi" w:cstheme="minorBidi"/>
          <w:sz w:val="24"/>
          <w:rtl/>
        </w:rPr>
        <w:t>התעריפים אשר יאושרו במקרים אלו</w:t>
      </w:r>
      <w:r w:rsidR="00901DDB">
        <w:rPr>
          <w:rFonts w:asciiTheme="minorBidi" w:eastAsia="Times New Roman" w:hAnsiTheme="minorBidi" w:cstheme="minorBidi" w:hint="cs"/>
          <w:sz w:val="24"/>
          <w:rtl/>
        </w:rPr>
        <w:t xml:space="preserve"> הינם </w:t>
      </w:r>
      <w:r w:rsidRPr="008834F6">
        <w:rPr>
          <w:rFonts w:asciiTheme="minorBidi" w:eastAsia="Times New Roman" w:hAnsiTheme="minorBidi" w:cstheme="minorBidi"/>
          <w:sz w:val="24"/>
          <w:rtl/>
        </w:rPr>
        <w:t>לצורך כיסוי עלויות של כרטיס</w:t>
      </w:r>
      <w:r>
        <w:rPr>
          <w:rFonts w:asciiTheme="minorBidi" w:eastAsia="Times New Roman" w:hAnsiTheme="minorBidi" w:cstheme="minorBidi" w:hint="cs"/>
          <w:sz w:val="24"/>
          <w:rtl/>
        </w:rPr>
        <w:t>י</w:t>
      </w:r>
      <w:r w:rsidRPr="008834F6">
        <w:rPr>
          <w:rFonts w:asciiTheme="minorBidi" w:eastAsia="Times New Roman" w:hAnsiTheme="minorBidi" w:cstheme="minorBidi"/>
          <w:sz w:val="24"/>
          <w:rtl/>
        </w:rPr>
        <w:t xml:space="preserve"> טיסה במחלק</w:t>
      </w:r>
      <w:r w:rsidR="008E7BE2">
        <w:rPr>
          <w:rFonts w:asciiTheme="minorBidi" w:eastAsia="Times New Roman" w:hAnsiTheme="minorBidi" w:cstheme="minorBidi" w:hint="cs"/>
          <w:sz w:val="24"/>
          <w:rtl/>
        </w:rPr>
        <w:t>ת תיירים</w:t>
      </w:r>
      <w:r w:rsidR="00DE545D">
        <w:rPr>
          <w:rFonts w:asciiTheme="minorBidi" w:eastAsia="Times New Roman" w:hAnsiTheme="minorBidi" w:cstheme="minorBidi" w:hint="cs"/>
          <w:sz w:val="24"/>
          <w:rtl/>
        </w:rPr>
        <w:t xml:space="preserve"> </w:t>
      </w:r>
      <w:r w:rsidR="00901DDB">
        <w:rPr>
          <w:rFonts w:asciiTheme="minorBidi" w:eastAsia="Times New Roman" w:hAnsiTheme="minorBidi" w:cstheme="minorBidi" w:hint="cs"/>
          <w:sz w:val="24"/>
          <w:rtl/>
        </w:rPr>
        <w:t>בלבד</w:t>
      </w:r>
      <w:r>
        <w:rPr>
          <w:rFonts w:asciiTheme="minorBidi" w:eastAsia="Times New Roman" w:hAnsiTheme="minorBidi" w:cstheme="minorBidi" w:hint="cs"/>
          <w:sz w:val="24"/>
          <w:rtl/>
        </w:rPr>
        <w:t>. ניתן לתקצב בהצעת המחקר גם כרטיסי טיסה עבור עוזרי מחקר/טכנאים/מהנדסים וכד</w:t>
      </w:r>
      <w:r w:rsidR="00901DDB">
        <w:rPr>
          <w:rFonts w:asciiTheme="minorBidi" w:eastAsia="Times New Roman" w:hAnsiTheme="minorBidi" w:cstheme="minorBidi" w:hint="cs"/>
          <w:sz w:val="24"/>
          <w:rtl/>
        </w:rPr>
        <w:t>ו</w:t>
      </w:r>
      <w:r>
        <w:rPr>
          <w:rFonts w:asciiTheme="minorBidi" w:eastAsia="Times New Roman" w:hAnsiTheme="minorBidi" w:cstheme="minorBidi" w:hint="cs"/>
          <w:sz w:val="24"/>
          <w:rtl/>
        </w:rPr>
        <w:t>'</w:t>
      </w:r>
      <w:r w:rsidR="00901DDB">
        <w:rPr>
          <w:rFonts w:asciiTheme="minorBidi" w:eastAsia="Times New Roman" w:hAnsiTheme="minorBidi" w:cstheme="minorBidi" w:hint="cs"/>
          <w:sz w:val="24"/>
          <w:rtl/>
        </w:rPr>
        <w:t xml:space="preserve">, וזאת אף אם החוקר הראשי לא מתלווה לנסיעה. </w:t>
      </w:r>
      <w:r w:rsidR="00DE545D">
        <w:rPr>
          <w:rFonts w:asciiTheme="minorBidi" w:eastAsia="Times New Roman" w:hAnsiTheme="minorBidi" w:cstheme="minorBidi" w:hint="cs"/>
          <w:sz w:val="24"/>
          <w:rtl/>
        </w:rPr>
        <w:t xml:space="preserve">כמו כן, אין הגבלה </w:t>
      </w:r>
      <w:r w:rsidR="00F00668">
        <w:rPr>
          <w:rFonts w:asciiTheme="minorBidi" w:eastAsia="Times New Roman" w:hAnsiTheme="minorBidi" w:cstheme="minorBidi" w:hint="cs"/>
          <w:sz w:val="24"/>
          <w:rtl/>
        </w:rPr>
        <w:t xml:space="preserve">בנוגע </w:t>
      </w:r>
      <w:r w:rsidR="00DE545D">
        <w:rPr>
          <w:rFonts w:asciiTheme="minorBidi" w:eastAsia="Times New Roman" w:hAnsiTheme="minorBidi" w:cstheme="minorBidi" w:hint="cs"/>
          <w:sz w:val="24"/>
          <w:rtl/>
        </w:rPr>
        <w:t>למספר ימי האירוח המתוכננים</w:t>
      </w:r>
      <w:r>
        <w:rPr>
          <w:rFonts w:asciiTheme="minorBidi" w:eastAsia="Times New Roman" w:hAnsiTheme="minorBidi" w:cstheme="minorBidi" w:hint="cs"/>
          <w:sz w:val="24"/>
          <w:rtl/>
        </w:rPr>
        <w:t xml:space="preserve"> וזאת בהתאם לחיוניות הנדרשת במחקר ובתנאי שהנושא הוצג בפירוט בהצעת המחקר המקורית. </w:t>
      </w:r>
    </w:p>
    <w:p w:rsidR="00494B5E" w:rsidRPr="008834F6" w:rsidRDefault="00494B5E" w:rsidP="00F01B47">
      <w:pPr>
        <w:numPr>
          <w:ilvl w:val="1"/>
          <w:numId w:val="16"/>
        </w:numPr>
        <w:spacing w:before="0" w:beforeAutospacing="0" w:after="0" w:afterAutospacing="0"/>
        <w:ind w:left="992" w:hanging="425"/>
        <w:rPr>
          <w:rFonts w:asciiTheme="minorBidi" w:eastAsia="Times New Roman" w:hAnsiTheme="minorBidi" w:cstheme="minorBidi"/>
          <w:sz w:val="24"/>
        </w:rPr>
      </w:pPr>
      <w:r w:rsidRPr="008C0A8B">
        <w:rPr>
          <w:rStyle w:val="SubtitleChar"/>
          <w:rFonts w:hint="cs"/>
          <w:rtl/>
        </w:rPr>
        <w:t>סטאטוס סמינר</w:t>
      </w:r>
      <w:r w:rsidRPr="008834F6">
        <w:rPr>
          <w:rFonts w:asciiTheme="minorBidi" w:eastAsia="Times New Roman" w:hAnsiTheme="minorBidi" w:cstheme="minorBidi"/>
          <w:b/>
          <w:bCs/>
          <w:sz w:val="24"/>
          <w:rtl/>
        </w:rPr>
        <w:t xml:space="preserve"> – </w:t>
      </w:r>
      <w:r w:rsidRPr="008834F6">
        <w:rPr>
          <w:rFonts w:asciiTheme="minorBidi" w:eastAsia="Times New Roman" w:hAnsiTheme="minorBidi" w:cstheme="minorBidi"/>
          <w:sz w:val="24"/>
          <w:rtl/>
        </w:rPr>
        <w:t>במחקרים דו לאומיים בהם מתקיים סטאטוס סמינר אשר מהווה מפגש בין החוקרים הישראליים ושותפיהם לצורך הצגת ממצאי המחקר</w:t>
      </w:r>
      <w:r w:rsidR="00BC446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b/>
          <w:bCs/>
          <w:sz w:val="24"/>
          <w:rtl/>
        </w:rPr>
        <w:t>ההשתתפות בסטאטוס סמינר הי</w:t>
      </w:r>
      <w:r w:rsidR="00BC446B" w:rsidRPr="008834F6">
        <w:rPr>
          <w:rFonts w:asciiTheme="minorBidi" w:eastAsia="Times New Roman" w:hAnsiTheme="minorBidi" w:cstheme="minorBidi"/>
          <w:b/>
          <w:bCs/>
          <w:sz w:val="24"/>
          <w:rtl/>
        </w:rPr>
        <w:t>נה</w:t>
      </w:r>
      <w:r w:rsidRPr="008834F6">
        <w:rPr>
          <w:rFonts w:asciiTheme="minorBidi" w:eastAsia="Times New Roman" w:hAnsiTheme="minorBidi" w:cstheme="minorBidi"/>
          <w:b/>
          <w:bCs/>
          <w:sz w:val="24"/>
          <w:rtl/>
        </w:rPr>
        <w:t xml:space="preserve"> חובה </w:t>
      </w:r>
      <w:r w:rsidRPr="008834F6">
        <w:rPr>
          <w:rFonts w:asciiTheme="minorBidi" w:eastAsia="Times New Roman" w:hAnsiTheme="minorBidi" w:cstheme="minorBidi"/>
          <w:sz w:val="24"/>
          <w:rtl/>
        </w:rPr>
        <w:t xml:space="preserve">(למעט מקרים חריגים </w:t>
      </w:r>
      <w:r w:rsidR="0008137C" w:rsidRPr="008834F6">
        <w:rPr>
          <w:rFonts w:asciiTheme="minorBidi" w:eastAsia="Times New Roman" w:hAnsiTheme="minorBidi" w:cstheme="minorBidi"/>
          <w:sz w:val="24"/>
          <w:rtl/>
        </w:rPr>
        <w:t xml:space="preserve">אשר </w:t>
      </w:r>
      <w:r w:rsidRPr="008834F6">
        <w:rPr>
          <w:rFonts w:asciiTheme="minorBidi" w:eastAsia="Times New Roman" w:hAnsiTheme="minorBidi" w:cstheme="minorBidi"/>
          <w:sz w:val="24"/>
          <w:rtl/>
        </w:rPr>
        <w:t>בעניינם</w:t>
      </w:r>
      <w:r w:rsidR="0008137C"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תועבר לאישור המשרד בקשה מראש ובכתב על גבי הטופס המיועד לכך (מצ"ב) ועל החוקר יהיה למנות נציג מחליף מטעמו אשר יאושר ע"י המשרד). המלצות הוועדה בעקבות הסטאטוס סמינר מהוות תנאי לאישור המשך המחקר או לאישור המחקר כולו. בהתאם לכך, </w:t>
      </w:r>
      <w:r w:rsidR="00500629" w:rsidRPr="008834F6">
        <w:rPr>
          <w:rFonts w:asciiTheme="minorBidi" w:eastAsia="Times New Roman" w:hAnsiTheme="minorBidi" w:cstheme="minorBidi"/>
          <w:sz w:val="24"/>
          <w:rtl/>
        </w:rPr>
        <w:t>המשרד</w:t>
      </w:r>
      <w:r w:rsidR="00F56F0F" w:rsidRPr="008834F6">
        <w:rPr>
          <w:rFonts w:asciiTheme="minorBidi" w:eastAsia="Times New Roman" w:hAnsiTheme="minorBidi" w:cstheme="minorBidi"/>
          <w:sz w:val="24"/>
          <w:rtl/>
        </w:rPr>
        <w:t xml:space="preserve"> רשאי לדרוש </w:t>
      </w:r>
      <w:r w:rsidRPr="008834F6">
        <w:rPr>
          <w:rFonts w:asciiTheme="minorBidi" w:eastAsia="Times New Roman" w:hAnsiTheme="minorBidi" w:cstheme="minorBidi"/>
          <w:sz w:val="24"/>
          <w:rtl/>
        </w:rPr>
        <w:t>להג</w:t>
      </w:r>
      <w:r w:rsidR="00FF02C2" w:rsidRPr="008834F6">
        <w:rPr>
          <w:rFonts w:asciiTheme="minorBidi" w:eastAsia="Times New Roman" w:hAnsiTheme="minorBidi" w:cstheme="minorBidi"/>
          <w:sz w:val="24"/>
          <w:rtl/>
        </w:rPr>
        <w:t xml:space="preserve">יש לקראת הדיון בסטאטוס סמינר </w:t>
      </w:r>
      <w:r w:rsidR="0047258B" w:rsidRPr="008834F6">
        <w:rPr>
          <w:rFonts w:asciiTheme="minorBidi" w:eastAsia="Times New Roman" w:hAnsiTheme="minorBidi" w:cstheme="minorBidi"/>
          <w:sz w:val="24"/>
          <w:rtl/>
        </w:rPr>
        <w:t xml:space="preserve">דיווח מדעי ו/או את </w:t>
      </w:r>
      <w:r w:rsidRPr="008834F6">
        <w:rPr>
          <w:rFonts w:asciiTheme="minorBidi" w:eastAsia="Times New Roman" w:hAnsiTheme="minorBidi" w:cstheme="minorBidi"/>
          <w:sz w:val="24"/>
          <w:rtl/>
        </w:rPr>
        <w:t>הדו"ח המדעי הרלוונטי ו</w:t>
      </w:r>
      <w:r w:rsidR="0047258B"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א</w:t>
      </w:r>
      <w:r w:rsidR="0047258B" w:rsidRPr="008834F6">
        <w:rPr>
          <w:rFonts w:asciiTheme="minorBidi" w:eastAsia="Times New Roman" w:hAnsiTheme="minorBidi" w:cstheme="minorBidi"/>
          <w:sz w:val="24"/>
          <w:rtl/>
        </w:rPr>
        <w:t>ו א</w:t>
      </w:r>
      <w:r w:rsidRPr="008834F6">
        <w:rPr>
          <w:rFonts w:asciiTheme="minorBidi" w:eastAsia="Times New Roman" w:hAnsiTheme="minorBidi" w:cstheme="minorBidi"/>
          <w:sz w:val="24"/>
          <w:rtl/>
        </w:rPr>
        <w:t xml:space="preserve">ת </w:t>
      </w:r>
      <w:r w:rsidR="0047258B" w:rsidRPr="008834F6">
        <w:rPr>
          <w:rFonts w:asciiTheme="minorBidi" w:eastAsia="Times New Roman" w:hAnsiTheme="minorBidi" w:cstheme="minorBidi"/>
          <w:sz w:val="24"/>
          <w:rtl/>
        </w:rPr>
        <w:t>בקשת ה</w:t>
      </w:r>
      <w:r w:rsidRPr="008834F6">
        <w:rPr>
          <w:rFonts w:asciiTheme="minorBidi" w:eastAsia="Times New Roman" w:hAnsiTheme="minorBidi" w:cstheme="minorBidi"/>
          <w:sz w:val="24"/>
          <w:rtl/>
        </w:rPr>
        <w:t>המשך</w:t>
      </w:r>
      <w:r w:rsidR="0047258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(ע"פ המתבקש בהסכם ההתקשרות)</w:t>
      </w:r>
      <w:r w:rsidR="0047258B" w:rsidRPr="008834F6">
        <w:rPr>
          <w:rFonts w:asciiTheme="minorBidi" w:eastAsia="Times New Roman" w:hAnsiTheme="minorBidi" w:cstheme="minorBidi"/>
          <w:sz w:val="24"/>
          <w:rtl/>
        </w:rPr>
        <w:t>, אולם לא כל מסמך אשר יוגש לבקשת  המשרד לקראת הדיון כאמור, ייחשב בעיני המשרד כבקשת המשך, אלא רק אם הוגדר כך מראש על ידי המשרד</w:t>
      </w:r>
      <w:r w:rsidRPr="008834F6">
        <w:rPr>
          <w:rFonts w:asciiTheme="minorBidi" w:eastAsia="Times New Roman" w:hAnsiTheme="minorBidi" w:cstheme="minorBidi"/>
          <w:sz w:val="24"/>
          <w:rtl/>
        </w:rPr>
        <w:t>. לצורך השתתפות בסמינר על המוסדות לכלול בהצעות התקציב</w:t>
      </w:r>
      <w:r w:rsidR="004E5560" w:rsidRPr="008834F6">
        <w:rPr>
          <w:rFonts w:asciiTheme="minorBidi" w:eastAsia="Times New Roman" w:hAnsiTheme="minorBidi" w:cstheme="minorBidi"/>
          <w:sz w:val="24"/>
          <w:rtl/>
        </w:rPr>
        <w:t xml:space="preserve"> המוגשות למשרד</w:t>
      </w:r>
      <w:r w:rsidRPr="008834F6">
        <w:rPr>
          <w:rFonts w:asciiTheme="minorBidi" w:eastAsia="Times New Roman" w:hAnsiTheme="minorBidi" w:cstheme="minorBidi"/>
          <w:sz w:val="24"/>
          <w:rtl/>
        </w:rPr>
        <w:t>, תקציב לצורך נסיעה והשתתפות בסטאטוס סמינר (בארץ או בחו"ל)</w:t>
      </w:r>
      <w:r w:rsidR="004E5560" w:rsidRPr="008834F6">
        <w:rPr>
          <w:rFonts w:asciiTheme="minorBidi" w:eastAsia="Times New Roman" w:hAnsiTheme="minorBidi" w:cstheme="minorBidi"/>
          <w:sz w:val="24"/>
          <w:rtl/>
        </w:rPr>
        <w:t xml:space="preserve"> וכן, הוצאות אירוח </w:t>
      </w:r>
      <w:r w:rsidR="00EA4919" w:rsidRPr="008834F6">
        <w:rPr>
          <w:rFonts w:asciiTheme="minorBidi" w:eastAsia="Times New Roman" w:hAnsiTheme="minorBidi" w:cstheme="minorBidi"/>
          <w:sz w:val="24"/>
          <w:rtl/>
        </w:rPr>
        <w:t>על פי הצורך</w:t>
      </w:r>
      <w:r w:rsidRPr="008834F6">
        <w:rPr>
          <w:rFonts w:asciiTheme="minorBidi" w:eastAsia="Times New Roman" w:hAnsiTheme="minorBidi" w:cstheme="minorBidi"/>
          <w:sz w:val="24"/>
          <w:rtl/>
        </w:rPr>
        <w:t xml:space="preserve">. יצוין, כי ייתכנו דיונים נוספים בממצאי המחקרים, והודעה מיוחדת על כך תועבר למוסדות ולחוקרים. </w:t>
      </w:r>
    </w:p>
    <w:p w:rsidR="00494B5E" w:rsidRPr="008834F6" w:rsidRDefault="00494B5E" w:rsidP="00F01B47">
      <w:pPr>
        <w:spacing w:before="0" w:beforeAutospacing="0" w:after="0" w:afterAutospacing="0"/>
        <w:ind w:left="992"/>
        <w:rPr>
          <w:rFonts w:asciiTheme="minorBidi" w:eastAsia="Times New Roman" w:hAnsiTheme="minorBidi" w:cstheme="minorBidi"/>
          <w:sz w:val="24"/>
          <w:rtl/>
        </w:rPr>
      </w:pPr>
    </w:p>
    <w:p w:rsidR="0089389D" w:rsidRDefault="00494B5E" w:rsidP="00F01B47">
      <w:pPr>
        <w:pStyle w:val="Heading1"/>
        <w:numPr>
          <w:ilvl w:val="0"/>
          <w:numId w:val="17"/>
        </w:numPr>
        <w:spacing w:before="0" w:beforeAutospacing="0" w:after="0" w:afterAutospacing="0"/>
        <w:rPr>
          <w:b w:val="0"/>
          <w:bCs w:val="0"/>
        </w:rPr>
      </w:pPr>
      <w:bookmarkStart w:id="15" w:name="_Toc442618588"/>
      <w:r w:rsidRPr="008834F6">
        <w:rPr>
          <w:rtl/>
        </w:rPr>
        <w:t xml:space="preserve">איחור בהגשת בקשות המשך </w:t>
      </w:r>
      <w:r w:rsidR="001E6E19" w:rsidRPr="008834F6">
        <w:rPr>
          <w:rtl/>
        </w:rPr>
        <w:t xml:space="preserve">ודו"חות </w:t>
      </w:r>
      <w:r w:rsidRPr="008834F6">
        <w:rPr>
          <w:rtl/>
        </w:rPr>
        <w:t>במחקרים ובמלגות –</w:t>
      </w:r>
      <w:bookmarkEnd w:id="15"/>
      <w:r w:rsidRPr="008834F6">
        <w:rPr>
          <w:rtl/>
        </w:rPr>
        <w:t xml:space="preserve"> </w:t>
      </w:r>
    </w:p>
    <w:p w:rsidR="00494B5E" w:rsidRPr="008C0A8B" w:rsidRDefault="00494B5E" w:rsidP="00F01B47">
      <w:pPr>
        <w:spacing w:before="0" w:beforeAutospacing="0" w:after="0" w:afterAutospacing="0"/>
        <w:ind w:left="316"/>
      </w:pPr>
      <w:r w:rsidRPr="008C0A8B">
        <w:rPr>
          <w:rtl/>
        </w:rPr>
        <w:t xml:space="preserve">בקשת המשך תוגש </w:t>
      </w:r>
      <w:r w:rsidRPr="008C0A8B">
        <w:rPr>
          <w:u w:val="single"/>
          <w:rtl/>
        </w:rPr>
        <w:t>חודשיים לפני תום שנת המחקר הרלוונטית</w:t>
      </w:r>
      <w:r w:rsidR="0008137C" w:rsidRPr="008C0A8B">
        <w:rPr>
          <w:u w:val="single"/>
          <w:rtl/>
        </w:rPr>
        <w:t xml:space="preserve"> בהסכם</w:t>
      </w:r>
      <w:r w:rsidRPr="008C0A8B">
        <w:rPr>
          <w:rtl/>
        </w:rPr>
        <w:t>, ויצורפו אליה תכנית מחקר מעודכנת ודו"ח ביניים מדעי הכולל את פירוט התקדמות ביצוע המחקר</w:t>
      </w:r>
      <w:r w:rsidR="0008137C" w:rsidRPr="008C0A8B">
        <w:rPr>
          <w:rtl/>
        </w:rPr>
        <w:t>.</w:t>
      </w:r>
      <w:r w:rsidR="00A32B26" w:rsidRPr="008C0A8B">
        <w:rPr>
          <w:color w:val="000000"/>
          <w:rtl/>
        </w:rPr>
        <w:t xml:space="preserve"> </w:t>
      </w:r>
      <w:r w:rsidRPr="008C0A8B">
        <w:rPr>
          <w:rtl/>
        </w:rPr>
        <w:t xml:space="preserve">במקרים בהם יאחר המוסד ו/או החוקר בהגשת בקשת המשך </w:t>
      </w:r>
      <w:r w:rsidR="001E6E19" w:rsidRPr="008C0A8B">
        <w:rPr>
          <w:rtl/>
        </w:rPr>
        <w:t xml:space="preserve">ו/או בהגשת דו"חות, </w:t>
      </w:r>
      <w:r w:rsidRPr="008C0A8B">
        <w:rPr>
          <w:rtl/>
        </w:rPr>
        <w:t xml:space="preserve">ללא אישור מראש של המשרד, </w:t>
      </w:r>
      <w:r w:rsidRPr="008C0A8B">
        <w:rPr>
          <w:u w:val="single"/>
          <w:rtl/>
        </w:rPr>
        <w:t>המשרד ינכה מתקציב המחקר</w:t>
      </w:r>
      <w:r w:rsidR="0008137C" w:rsidRPr="008C0A8B">
        <w:rPr>
          <w:u w:val="single"/>
          <w:rtl/>
        </w:rPr>
        <w:t xml:space="preserve"> על פי ההסכם</w:t>
      </w:r>
      <w:r w:rsidRPr="008C0A8B">
        <w:rPr>
          <w:u w:val="single"/>
          <w:rtl/>
        </w:rPr>
        <w:t xml:space="preserve"> סכום אשר יחושב באופן יחסי לתקופת האיחור</w:t>
      </w:r>
      <w:r w:rsidRPr="008C0A8B">
        <w:rPr>
          <w:rtl/>
        </w:rPr>
        <w:t xml:space="preserve">. ההפחתה כאמור תערך ביחס לתקציב </w:t>
      </w:r>
      <w:r w:rsidR="00353701" w:rsidRPr="008C0A8B">
        <w:rPr>
          <w:rtl/>
        </w:rPr>
        <w:t>הכולל של ה</w:t>
      </w:r>
      <w:r w:rsidRPr="008C0A8B">
        <w:rPr>
          <w:rtl/>
        </w:rPr>
        <w:t>מחקר/</w:t>
      </w:r>
      <w:r w:rsidR="00353701" w:rsidRPr="008C0A8B">
        <w:rPr>
          <w:rtl/>
        </w:rPr>
        <w:t>ה</w:t>
      </w:r>
      <w:r w:rsidRPr="008C0A8B">
        <w:rPr>
          <w:rtl/>
        </w:rPr>
        <w:t>מלגה. בהמשך לכך, במקרה בו נערך ניכוי כאמור, על המוסד לתקן את הצעת המחקר והנספח התקציבי בהתאם ולהעבירם לאישור המשרד</w:t>
      </w:r>
      <w:r w:rsidR="0008137C" w:rsidRPr="008C0A8B">
        <w:rPr>
          <w:rtl/>
        </w:rPr>
        <w:t xml:space="preserve">. </w:t>
      </w:r>
      <w:r w:rsidRPr="008C0A8B">
        <w:rPr>
          <w:rtl/>
        </w:rPr>
        <w:t xml:space="preserve"> החוקר/ה</w:t>
      </w:r>
      <w:r w:rsidR="00794FBD" w:rsidRPr="008C0A8B">
        <w:rPr>
          <w:rtl/>
        </w:rPr>
        <w:t>משתלם</w:t>
      </w:r>
      <w:r w:rsidRPr="008C0A8B">
        <w:rPr>
          <w:rtl/>
        </w:rPr>
        <w:t xml:space="preserve"> מחויבים להמשיך במחקר עפ"י התוכנית שתאושר ולהגיש דו"ח מסכם במועד שנקבע בהסכם. </w:t>
      </w:r>
    </w:p>
    <w:p w:rsidR="00051159" w:rsidRPr="008834F6" w:rsidRDefault="00051159" w:rsidP="00F01B47">
      <w:pPr>
        <w:spacing w:before="0" w:beforeAutospacing="0" w:after="0" w:afterAutospacing="0"/>
        <w:ind w:left="283"/>
        <w:rPr>
          <w:rFonts w:asciiTheme="minorBidi" w:eastAsia="Times New Roman" w:hAnsiTheme="minorBidi" w:cstheme="minorBidi"/>
          <w:sz w:val="24"/>
          <w:rtl/>
        </w:rPr>
      </w:pPr>
      <w:r w:rsidRPr="008834F6">
        <w:rPr>
          <w:rFonts w:asciiTheme="minorBidi" w:eastAsia="Times New Roman" w:hAnsiTheme="minorBidi" w:cstheme="minorBidi"/>
          <w:sz w:val="24"/>
          <w:rtl/>
        </w:rPr>
        <w:t xml:space="preserve">ההפחתה בנוגע למחקרים בשיתוף פעולה דו-לאומי תערך ביחס לתקציב המחקר, לא כולל סעיף הנסיעות לחו"ל והאירוח, ובכלל זה ההוצאות עבור הסטאטוס סמינר (יודגש כי אם במועד חישוב הקיצוץ התקיימו כבר הנסיעות ונותרה יתרה ביחס לבקשת התקציב המקורית עבור אותן נסיעות, יתרה זו כן תילקח בחשבון </w:t>
      </w:r>
      <w:r w:rsidR="0008137C" w:rsidRPr="008834F6">
        <w:rPr>
          <w:rFonts w:asciiTheme="minorBidi" w:eastAsia="Times New Roman" w:hAnsiTheme="minorBidi" w:cstheme="minorBidi"/>
          <w:sz w:val="24"/>
          <w:rtl/>
        </w:rPr>
        <w:t xml:space="preserve"> לצורך </w:t>
      </w:r>
      <w:r w:rsidRPr="008834F6">
        <w:rPr>
          <w:rFonts w:asciiTheme="minorBidi" w:eastAsia="Times New Roman" w:hAnsiTheme="minorBidi" w:cstheme="minorBidi"/>
          <w:sz w:val="24"/>
          <w:rtl/>
        </w:rPr>
        <w:t>הפחתה)).</w:t>
      </w:r>
    </w:p>
    <w:p w:rsidR="0089389D" w:rsidRDefault="00494B5E" w:rsidP="00F01B47">
      <w:pPr>
        <w:spacing w:before="0" w:beforeAutospacing="0" w:after="0" w:afterAutospacing="0"/>
        <w:ind w:left="283"/>
        <w:rPr>
          <w:rFonts w:asciiTheme="minorBidi" w:eastAsia="Times New Roman" w:hAnsiTheme="minorBidi" w:cstheme="minorBidi"/>
          <w:sz w:val="24"/>
          <w:rtl/>
        </w:rPr>
      </w:pPr>
      <w:r w:rsidRPr="008834F6">
        <w:rPr>
          <w:rFonts w:asciiTheme="minorBidi" w:eastAsia="Times New Roman" w:hAnsiTheme="minorBidi" w:cstheme="minorBidi"/>
          <w:b/>
          <w:bCs/>
          <w:sz w:val="24"/>
          <w:rtl/>
        </w:rPr>
        <w:t>לתשומת ליבכם, המשרד אוכף בתוקף רב נושא זה, והמוסדות נקראים לעמוד ב</w:t>
      </w:r>
      <w:r w:rsidR="00EC6EF0" w:rsidRPr="008834F6">
        <w:rPr>
          <w:rFonts w:asciiTheme="minorBidi" w:eastAsia="Times New Roman" w:hAnsiTheme="minorBidi" w:cstheme="minorBidi"/>
          <w:b/>
          <w:bCs/>
          <w:sz w:val="24"/>
          <w:rtl/>
        </w:rPr>
        <w:t>לוחות ה</w:t>
      </w:r>
      <w:r w:rsidRPr="008834F6">
        <w:rPr>
          <w:rFonts w:asciiTheme="minorBidi" w:eastAsia="Times New Roman" w:hAnsiTheme="minorBidi" w:cstheme="minorBidi"/>
          <w:b/>
          <w:bCs/>
          <w:sz w:val="24"/>
          <w:rtl/>
        </w:rPr>
        <w:t>זמנים כמוגדר בהסכמי ההתקשרות.</w:t>
      </w:r>
    </w:p>
    <w:p w:rsidR="0089389D" w:rsidRDefault="0089389D" w:rsidP="00F01B47">
      <w:pPr>
        <w:spacing w:before="0" w:beforeAutospacing="0" w:after="0" w:afterAutospacing="0"/>
        <w:ind w:left="283"/>
        <w:rPr>
          <w:rFonts w:asciiTheme="minorBidi" w:eastAsia="Times New Roman" w:hAnsiTheme="minorBidi" w:cstheme="minorBidi"/>
          <w:sz w:val="24"/>
          <w:rtl/>
        </w:rPr>
      </w:pPr>
    </w:p>
    <w:p w:rsidR="0089389D" w:rsidRPr="008C0A8B" w:rsidRDefault="0089389D" w:rsidP="00F01B47">
      <w:pPr>
        <w:spacing w:before="0" w:beforeAutospacing="0" w:after="0" w:afterAutospacing="0"/>
        <w:ind w:left="283" w:hanging="283"/>
        <w:rPr>
          <w:rFonts w:asciiTheme="minorBidi" w:eastAsia="Times New Roman" w:hAnsiTheme="minorBidi" w:cstheme="minorBidi"/>
          <w:b/>
          <w:bCs/>
          <w:vanish/>
          <w:sz w:val="24"/>
          <w:rtl/>
        </w:rPr>
      </w:pPr>
      <w:r w:rsidRPr="008C0A8B">
        <w:rPr>
          <w:rFonts w:asciiTheme="minorBidi" w:eastAsia="Times New Roman" w:hAnsiTheme="minorBidi" w:cstheme="minorBidi"/>
          <w:b/>
          <w:bCs/>
          <w:vanish/>
          <w:sz w:val="24"/>
          <w:rtl/>
        </w:rPr>
        <w:t xml:space="preserve"> </w:t>
      </w:r>
    </w:p>
    <w:p w:rsidR="0089389D" w:rsidRDefault="00494B5E" w:rsidP="00F01B47">
      <w:pPr>
        <w:pStyle w:val="Heading1"/>
        <w:numPr>
          <w:ilvl w:val="0"/>
          <w:numId w:val="17"/>
        </w:numPr>
        <w:spacing w:before="0" w:beforeAutospacing="0" w:after="0" w:afterAutospacing="0"/>
        <w:ind w:left="283" w:hanging="283"/>
        <w:rPr>
          <w:b w:val="0"/>
          <w:bCs w:val="0"/>
        </w:rPr>
      </w:pPr>
      <w:bookmarkStart w:id="16" w:name="_Toc442618589"/>
      <w:r w:rsidRPr="008834F6">
        <w:rPr>
          <w:rtl/>
        </w:rPr>
        <w:t>ביקורים במוסדות ובמעבדות החוקרים –</w:t>
      </w:r>
      <w:bookmarkEnd w:id="16"/>
      <w:r w:rsidRPr="008834F6">
        <w:rPr>
          <w:rtl/>
        </w:rPr>
        <w:t xml:space="preserve"> </w:t>
      </w:r>
    </w:p>
    <w:p w:rsidR="00494B5E" w:rsidRPr="00FF699B" w:rsidRDefault="00494B5E" w:rsidP="00F01B47">
      <w:pPr>
        <w:spacing w:before="0" w:beforeAutospacing="0" w:after="0" w:afterAutospacing="0"/>
        <w:ind w:left="316"/>
      </w:pPr>
      <w:r w:rsidRPr="00FF699B">
        <w:rPr>
          <w:rtl/>
        </w:rPr>
        <w:t>נציגי המשרד יערכו ביקורים במעבדות החוקרים וברשויות המחקר בהתאם לצורך.</w:t>
      </w:r>
    </w:p>
    <w:p w:rsidR="00494B5E" w:rsidRPr="008834F6" w:rsidRDefault="00494B5E" w:rsidP="00F01B47">
      <w:pPr>
        <w:spacing w:before="0" w:beforeAutospacing="0" w:after="0" w:afterAutospacing="0"/>
        <w:ind w:left="360"/>
        <w:rPr>
          <w:rFonts w:asciiTheme="minorBidi" w:eastAsia="Times New Roman" w:hAnsiTheme="minorBidi" w:cstheme="minorBidi"/>
          <w:sz w:val="24"/>
        </w:rPr>
      </w:pPr>
    </w:p>
    <w:p w:rsidR="00A32B26" w:rsidRPr="00FF699B" w:rsidRDefault="00494B5E" w:rsidP="00F01B47">
      <w:pPr>
        <w:pStyle w:val="Heading1"/>
        <w:numPr>
          <w:ilvl w:val="0"/>
          <w:numId w:val="17"/>
        </w:numPr>
        <w:spacing w:before="0" w:beforeAutospacing="0" w:after="0" w:afterAutospacing="0"/>
        <w:rPr>
          <w:b w:val="0"/>
          <w:bCs w:val="0"/>
        </w:rPr>
      </w:pPr>
      <w:bookmarkStart w:id="17" w:name="_Toc442618590"/>
      <w:r w:rsidRPr="00FF699B">
        <w:rPr>
          <w:b w:val="0"/>
          <w:bCs w:val="0"/>
          <w:rtl/>
        </w:rPr>
        <w:t xml:space="preserve">ככלל, </w:t>
      </w:r>
      <w:r w:rsidR="005E3E70" w:rsidRPr="00FF699B">
        <w:rPr>
          <w:b w:val="0"/>
          <w:bCs w:val="0"/>
          <w:rtl/>
        </w:rPr>
        <w:t>המשרד יאשר את הדו"ח הכספי תוך 30 יום מקבלתו וה</w:t>
      </w:r>
      <w:r w:rsidRPr="00FF699B">
        <w:rPr>
          <w:b w:val="0"/>
          <w:bCs w:val="0"/>
          <w:rtl/>
        </w:rPr>
        <w:t>תשלומים</w:t>
      </w:r>
      <w:r w:rsidR="005E3E70" w:rsidRPr="00FF699B">
        <w:rPr>
          <w:b w:val="0"/>
          <w:bCs w:val="0"/>
          <w:rtl/>
        </w:rPr>
        <w:t xml:space="preserve"> בהתאם</w:t>
      </w:r>
      <w:r w:rsidRPr="00FF699B">
        <w:rPr>
          <w:b w:val="0"/>
          <w:bCs w:val="0"/>
          <w:rtl/>
        </w:rPr>
        <w:t xml:space="preserve"> ישולמו בפועל</w:t>
      </w:r>
      <w:r w:rsidR="005E3E70" w:rsidRPr="00FF699B">
        <w:rPr>
          <w:b w:val="0"/>
          <w:bCs w:val="0"/>
          <w:rtl/>
        </w:rPr>
        <w:t xml:space="preserve"> תוך 30 יום מיום אישור הדו"ח הכספי</w:t>
      </w:r>
      <w:r w:rsidR="00A32B26" w:rsidRPr="00FF699B">
        <w:rPr>
          <w:b w:val="0"/>
          <w:bCs w:val="0"/>
          <w:rtl/>
        </w:rPr>
        <w:t>, בכפוף להגשת הדו"ח כנדרש, ובכפוף להחלטת המשרד לעניין עריכת ביקורת (כספית או מקצועית) (ראו פירוט בעניין זה בהסכמי ההתקשרות).</w:t>
      </w:r>
      <w:bookmarkEnd w:id="17"/>
    </w:p>
    <w:p w:rsidR="0089389D" w:rsidRDefault="00494B5E" w:rsidP="00F01B47">
      <w:pPr>
        <w:pStyle w:val="Heading1"/>
        <w:numPr>
          <w:ilvl w:val="0"/>
          <w:numId w:val="17"/>
        </w:numPr>
        <w:spacing w:before="0" w:beforeAutospacing="0" w:after="0" w:afterAutospacing="0"/>
        <w:rPr>
          <w:b w:val="0"/>
          <w:bCs w:val="0"/>
        </w:rPr>
      </w:pPr>
      <w:bookmarkStart w:id="18" w:name="_Toc442618591"/>
      <w:r w:rsidRPr="008834F6">
        <w:rPr>
          <w:rtl/>
        </w:rPr>
        <w:t xml:space="preserve">זכויות קניין רוחני </w:t>
      </w:r>
      <w:r w:rsidRPr="00FF699B">
        <w:rPr>
          <w:b w:val="0"/>
          <w:bCs w:val="0"/>
          <w:rtl/>
        </w:rPr>
        <w:t>–</w:t>
      </w:r>
      <w:bookmarkEnd w:id="18"/>
      <w:r w:rsidRPr="00FF699B">
        <w:rPr>
          <w:b w:val="0"/>
          <w:bCs w:val="0"/>
          <w:rtl/>
        </w:rPr>
        <w:t xml:space="preserve"> </w:t>
      </w:r>
    </w:p>
    <w:p w:rsidR="00494B5E" w:rsidRPr="00FF699B" w:rsidRDefault="00494B5E" w:rsidP="00F01B47">
      <w:pPr>
        <w:spacing w:before="0" w:beforeAutospacing="0" w:after="0" w:afterAutospacing="0"/>
        <w:ind w:left="283"/>
      </w:pPr>
      <w:r w:rsidRPr="00FF699B">
        <w:rPr>
          <w:rtl/>
        </w:rPr>
        <w:t>זכויות הקניין הרוחני במחקר יוסדרו בין הגורמים המעורבים במחקר, בהתאם לתקנון המצוי במוסד ובכפוף להסכם ההתקשרות בין המוסד למשרד</w:t>
      </w:r>
      <w:r w:rsidR="00813456" w:rsidRPr="00FF699B">
        <w:rPr>
          <w:rtl/>
        </w:rPr>
        <w:t>,</w:t>
      </w:r>
      <w:r w:rsidR="005700B3" w:rsidRPr="00FF699B">
        <w:rPr>
          <w:rtl/>
        </w:rPr>
        <w:t xml:space="preserve"> ובמחקרים בשיתוף פעולה דו-לאומי – גם בכפוף להתחייבות הקבועות בהסכם בין המשרד לבין המדינה השותפה, ככל שיש במסגרתו התייחסות לזכויות הקניין הרוחני.</w:t>
      </w:r>
    </w:p>
    <w:p w:rsidR="00494B5E" w:rsidRPr="008834F6" w:rsidRDefault="00494B5E" w:rsidP="00F01B47">
      <w:pPr>
        <w:spacing w:before="0" w:beforeAutospacing="0" w:after="0" w:afterAutospacing="0"/>
        <w:ind w:left="283"/>
        <w:rPr>
          <w:rFonts w:asciiTheme="minorBidi" w:eastAsia="Times New Roman" w:hAnsiTheme="minorBidi" w:cstheme="minorBidi"/>
          <w:b/>
          <w:bCs/>
          <w:sz w:val="24"/>
          <w:rtl/>
        </w:rPr>
      </w:pPr>
    </w:p>
    <w:p w:rsidR="00494B5E" w:rsidRPr="00FF699B" w:rsidRDefault="00494B5E" w:rsidP="00F01B47">
      <w:pPr>
        <w:spacing w:before="0" w:beforeAutospacing="0" w:after="0" w:afterAutospacing="0"/>
        <w:ind w:left="283"/>
        <w:rPr>
          <w:rFonts w:asciiTheme="minorBidi" w:eastAsia="Times New Roman" w:hAnsiTheme="minorBidi" w:cstheme="minorBidi"/>
          <w:sz w:val="24"/>
          <w:rtl/>
        </w:rPr>
      </w:pPr>
      <w:r w:rsidRPr="00FF699B">
        <w:rPr>
          <w:rFonts w:asciiTheme="minorBidi" w:eastAsia="Times New Roman" w:hAnsiTheme="minorBidi" w:cstheme="minorBidi"/>
          <w:sz w:val="24"/>
          <w:rtl/>
        </w:rPr>
        <w:t>בהתאם לקבוע בהסכם ההתקשרות, במידה ופעל המוסד להגן על תוצר ידע באמצעות רישום פטנט, יודיע על כך למשרד ללא דיחוי ויעביר לידי המשרד את המסמכים המעידים על ההגנה, כולל הפרטים הבאים:</w:t>
      </w:r>
      <w:r w:rsidR="00273E60" w:rsidRPr="00FF699B">
        <w:rPr>
          <w:rFonts w:asciiTheme="minorBidi" w:eastAsia="Times New Roman" w:hAnsiTheme="minorBidi" w:cstheme="minorBidi"/>
          <w:vanish/>
          <w:sz w:val="24"/>
          <w:rtl/>
        </w:rPr>
        <w:t xml:space="preserve"> </w:t>
      </w: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9E6CE9" w:rsidRPr="009E6CE9" w:rsidRDefault="009E6CE9" w:rsidP="009E6CE9">
      <w:pPr>
        <w:pStyle w:val="ListParagraph"/>
        <w:numPr>
          <w:ilvl w:val="0"/>
          <w:numId w:val="3"/>
        </w:numPr>
        <w:spacing w:before="0" w:beforeAutospacing="0" w:after="0" w:afterAutospacing="0"/>
        <w:contextualSpacing w:val="0"/>
        <w:rPr>
          <w:rFonts w:asciiTheme="minorBidi" w:eastAsia="Times New Roman" w:hAnsiTheme="minorBidi" w:cstheme="minorBidi"/>
          <w:vanish/>
          <w:sz w:val="24"/>
          <w:rtl/>
        </w:rPr>
      </w:pPr>
    </w:p>
    <w:p w:rsidR="00494B5E" w:rsidRPr="008834F6" w:rsidRDefault="00494B5E" w:rsidP="009E6CE9">
      <w:pPr>
        <w:numPr>
          <w:ilvl w:val="1"/>
          <w:numId w:val="3"/>
        </w:numPr>
        <w:spacing w:before="0" w:beforeAutospacing="0" w:after="0" w:afterAutospacing="0"/>
        <w:ind w:left="927"/>
        <w:rPr>
          <w:rFonts w:asciiTheme="minorBidi" w:eastAsia="Times New Roman" w:hAnsiTheme="minorBidi" w:cstheme="minorBidi"/>
          <w:sz w:val="24"/>
        </w:rPr>
      </w:pPr>
      <w:r w:rsidRPr="008834F6">
        <w:rPr>
          <w:rFonts w:asciiTheme="minorBidi" w:eastAsia="Times New Roman" w:hAnsiTheme="minorBidi" w:cstheme="minorBidi"/>
          <w:sz w:val="24"/>
          <w:rtl/>
        </w:rPr>
        <w:t>מספר המחקר ונושא המחקר, שמות החוקרים ומוסדותיהם וכן את נושא הפטנט.</w:t>
      </w:r>
    </w:p>
    <w:p w:rsidR="00494B5E" w:rsidRPr="008834F6" w:rsidRDefault="00494B5E" w:rsidP="00F01B47">
      <w:pPr>
        <w:spacing w:before="0" w:beforeAutospacing="0" w:after="0" w:afterAutospacing="0"/>
        <w:ind w:left="992"/>
        <w:rPr>
          <w:rFonts w:asciiTheme="minorBidi" w:eastAsia="Times New Roman" w:hAnsiTheme="minorBidi" w:cstheme="minorBidi"/>
          <w:sz w:val="24"/>
        </w:rPr>
      </w:pPr>
    </w:p>
    <w:p w:rsidR="00494B5E" w:rsidRPr="008834F6" w:rsidRDefault="00494B5E" w:rsidP="00F01B47">
      <w:pPr>
        <w:numPr>
          <w:ilvl w:val="1"/>
          <w:numId w:val="3"/>
        </w:numPr>
        <w:spacing w:before="0" w:beforeAutospacing="0" w:after="0" w:afterAutospacing="0"/>
        <w:ind w:left="992" w:hanging="425"/>
        <w:rPr>
          <w:rFonts w:asciiTheme="minorBidi" w:eastAsia="Times New Roman" w:hAnsiTheme="minorBidi" w:cstheme="minorBidi"/>
          <w:sz w:val="24"/>
        </w:rPr>
      </w:pPr>
      <w:r w:rsidRPr="008834F6">
        <w:rPr>
          <w:rFonts w:asciiTheme="minorBidi" w:eastAsia="Times New Roman" w:hAnsiTheme="minorBidi" w:cstheme="minorBidi"/>
          <w:sz w:val="24"/>
          <w:rtl/>
        </w:rPr>
        <w:t>הסכמת כל החוקרים השותפים במחקר, כולל הסכמת החוקרים השותפים במחקרים דו-לאומיים, לרישום בקשת הפטנט על שמם.</w:t>
      </w:r>
    </w:p>
    <w:p w:rsidR="00494B5E" w:rsidRPr="008834F6" w:rsidRDefault="00494B5E" w:rsidP="00F01B47">
      <w:pPr>
        <w:spacing w:before="0" w:beforeAutospacing="0" w:after="0" w:afterAutospacing="0"/>
        <w:rPr>
          <w:rFonts w:asciiTheme="minorBidi" w:eastAsia="Times New Roman" w:hAnsiTheme="minorBidi" w:cstheme="minorBidi"/>
          <w:sz w:val="24"/>
        </w:rPr>
      </w:pPr>
    </w:p>
    <w:p w:rsidR="00051159" w:rsidRPr="008834F6" w:rsidRDefault="00494B5E" w:rsidP="00F01B47">
      <w:pPr>
        <w:numPr>
          <w:ilvl w:val="1"/>
          <w:numId w:val="3"/>
        </w:numPr>
        <w:spacing w:before="0" w:beforeAutospacing="0" w:after="0" w:afterAutospacing="0"/>
        <w:ind w:left="992" w:hanging="425"/>
        <w:rPr>
          <w:rFonts w:asciiTheme="minorBidi" w:eastAsia="Times New Roman" w:hAnsiTheme="minorBidi" w:cstheme="minorBidi"/>
          <w:sz w:val="24"/>
        </w:rPr>
      </w:pPr>
      <w:r w:rsidRPr="008834F6">
        <w:rPr>
          <w:rFonts w:asciiTheme="minorBidi" w:eastAsia="Times New Roman" w:hAnsiTheme="minorBidi" w:cstheme="minorBidi"/>
          <w:sz w:val="24"/>
          <w:rtl/>
        </w:rPr>
        <w:t>הצהרה לפיה לא ידוע למוסד על חוקרים ו/או גופים אחרים שהסכמתם נדרשת לצורך רישום הפטנט</w:t>
      </w:r>
      <w:r w:rsidR="00051159" w:rsidRPr="008834F6">
        <w:rPr>
          <w:rFonts w:asciiTheme="minorBidi" w:eastAsia="Times New Roman" w:hAnsiTheme="minorBidi" w:cstheme="minorBidi"/>
          <w:sz w:val="24"/>
          <w:rtl/>
        </w:rPr>
        <w:t>,  וכן כי אם המוסד יקבל תמורה כלשהי בגין רישיונות שימוש בתוצר הידע, הוא מתחייב להחזיר למשרד תמלוגים בשיעור 5% מכל הכנסה הנובעת מכך, לרבות השירותים הנלווים או הכרוכים בכך, עד למלוא התמורה ששילם המשרד, בצירוף ריבית והפרשי הצמדה לפי ריבית החשב הכללי באוצר.</w:t>
      </w:r>
    </w:p>
    <w:p w:rsidR="00A32B26" w:rsidRPr="008834F6" w:rsidRDefault="00A32B26" w:rsidP="00F01B47">
      <w:pPr>
        <w:spacing w:before="0" w:beforeAutospacing="0" w:after="0" w:afterAutospacing="0"/>
        <w:rPr>
          <w:rFonts w:asciiTheme="minorBidi" w:eastAsia="Times New Roman" w:hAnsiTheme="minorBidi" w:cstheme="minorBidi"/>
          <w:sz w:val="24"/>
          <w:rtl/>
        </w:rPr>
      </w:pPr>
    </w:p>
    <w:p w:rsidR="00494B5E" w:rsidRPr="009A55A2" w:rsidRDefault="00494B5E" w:rsidP="00F01B47">
      <w:pPr>
        <w:pStyle w:val="Heading1"/>
        <w:numPr>
          <w:ilvl w:val="0"/>
          <w:numId w:val="17"/>
        </w:numPr>
        <w:spacing w:before="0" w:beforeAutospacing="0" w:after="0" w:afterAutospacing="0"/>
        <w:rPr>
          <w:b w:val="0"/>
          <w:bCs w:val="0"/>
          <w:u w:val="single"/>
        </w:rPr>
      </w:pPr>
      <w:bookmarkStart w:id="19" w:name="_Toc442618592"/>
      <w:r w:rsidRPr="009A55A2">
        <w:rPr>
          <w:b w:val="0"/>
          <w:bCs w:val="0"/>
          <w:rtl/>
        </w:rPr>
        <w:t xml:space="preserve">כל בקשה כללית לגבי פרויקטים הממומנים על ידי משרדנו (יציאה לשבתון, שינויים תקציביים, החלפת חוקר וכד') המופנית למשרד, תעשה על גבי הטופס </w:t>
      </w:r>
      <w:proofErr w:type="spellStart"/>
      <w:r w:rsidRPr="009A55A2">
        <w:rPr>
          <w:b w:val="0"/>
          <w:bCs w:val="0"/>
          <w:rtl/>
        </w:rPr>
        <w:t>המצ"ב</w:t>
      </w:r>
      <w:proofErr w:type="spellEnd"/>
      <w:r w:rsidRPr="009A55A2">
        <w:rPr>
          <w:b w:val="0"/>
          <w:bCs w:val="0"/>
          <w:rtl/>
        </w:rPr>
        <w:t xml:space="preserve"> (טופס מס' 2) באמצעות הרשות המוסמכת במוסד (מוסדות להשכלה גבוהה – רשויות המחקר, מוסדות אחרים – הנהלת המוסד), ותועבר אל </w:t>
      </w:r>
      <w:r w:rsidRPr="009A55A2">
        <w:rPr>
          <w:b w:val="0"/>
          <w:bCs w:val="0"/>
          <w:u w:val="single"/>
          <w:rtl/>
        </w:rPr>
        <w:t xml:space="preserve">ראש ענף סיוע מדעי (גב' אלונה כהן), באמצעות דואר אלקטרוני: </w:t>
      </w:r>
      <w:hyperlink r:id="rId10" w:history="1">
        <w:r w:rsidRPr="009A55A2">
          <w:rPr>
            <w:b w:val="0"/>
            <w:bCs w:val="0"/>
            <w:color w:val="0000FF"/>
            <w:u w:val="single"/>
          </w:rPr>
          <w:t>alona@most.gov.il</w:t>
        </w:r>
        <w:bookmarkEnd w:id="19"/>
      </w:hyperlink>
      <w:r w:rsidRPr="009A55A2">
        <w:rPr>
          <w:b w:val="0"/>
          <w:bCs w:val="0"/>
          <w:u w:val="single"/>
        </w:rPr>
        <w:t xml:space="preserve"> </w:t>
      </w:r>
    </w:p>
    <w:p w:rsidR="00494B5E" w:rsidRPr="008834F6" w:rsidRDefault="00494B5E" w:rsidP="00F01B47">
      <w:pPr>
        <w:spacing w:before="0" w:beforeAutospacing="0" w:after="0" w:afterAutospacing="0"/>
        <w:ind w:left="360"/>
        <w:rPr>
          <w:rFonts w:asciiTheme="minorBidi" w:eastAsia="Times New Roman" w:hAnsiTheme="minorBidi" w:cstheme="minorBidi"/>
          <w:b/>
          <w:bCs/>
          <w:sz w:val="24"/>
          <w:u w:val="single"/>
        </w:rPr>
      </w:pPr>
    </w:p>
    <w:p w:rsidR="00494B5E" w:rsidRPr="009A55A2" w:rsidRDefault="00494B5E" w:rsidP="00F01B47">
      <w:pPr>
        <w:pStyle w:val="Heading1"/>
        <w:numPr>
          <w:ilvl w:val="0"/>
          <w:numId w:val="17"/>
        </w:numPr>
        <w:spacing w:before="0" w:beforeAutospacing="0" w:after="0" w:afterAutospacing="0"/>
        <w:rPr>
          <w:b w:val="0"/>
          <w:bCs w:val="0"/>
          <w:color w:val="000000"/>
          <w:rtl/>
        </w:rPr>
      </w:pPr>
      <w:bookmarkStart w:id="20" w:name="_Toc442618593"/>
      <w:r w:rsidRPr="009A55A2">
        <w:rPr>
          <w:b w:val="0"/>
          <w:bCs w:val="0"/>
          <w:rtl/>
        </w:rPr>
        <w:t xml:space="preserve">דיווחים כספיים, חשבוניות לתשלום, בקשות המשך ודיווחים מדעיים יעשו על גבי הטפסים המיועדים לכך (מצ"ב) באמצעות הרשות המוסמכת במוסד (מוסדות להשכלה גבוהה – רשויות המחקר, מוסדות אחרים – הנהלת המוסד) </w:t>
      </w:r>
      <w:r w:rsidR="003D4EE3" w:rsidRPr="009A55A2">
        <w:rPr>
          <w:b w:val="0"/>
          <w:bCs w:val="0"/>
          <w:color w:val="000000"/>
          <w:rtl/>
        </w:rPr>
        <w:t>ויוגשו בעותק מדיה מגנטית</w:t>
      </w:r>
      <w:r w:rsidRPr="009A55A2">
        <w:rPr>
          <w:b w:val="0"/>
          <w:bCs w:val="0"/>
          <w:color w:val="000000"/>
          <w:rtl/>
        </w:rPr>
        <w:t xml:space="preserve"> אל מרכז מעקב ובקרה (מר שי ישראלי) בהתאם לפירוט להלן:</w:t>
      </w:r>
      <w:bookmarkEnd w:id="20"/>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Pr>
      </w:pPr>
      <w:r w:rsidRPr="009A55A2">
        <w:rPr>
          <w:rFonts w:asciiTheme="minorBidi" w:eastAsia="Times New Roman" w:hAnsiTheme="minorBidi" w:cstheme="minorBidi"/>
          <w:color w:val="000000"/>
          <w:sz w:val="24"/>
          <w:rtl/>
        </w:rPr>
        <w:t>לשליחת 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חות מדעיים מסכמים –</w:t>
      </w:r>
      <w:r w:rsidRPr="009A55A2">
        <w:rPr>
          <w:rFonts w:asciiTheme="minorBidi" w:eastAsia="Times New Roman" w:hAnsiTheme="minorBidi" w:cstheme="minorBidi"/>
          <w:sz w:val="24"/>
          <w:rtl/>
        </w:rPr>
        <w:t xml:space="preserve"> </w:t>
      </w:r>
      <w:hyperlink r:id="rId11" w:history="1">
        <w:r w:rsidRPr="009A55A2">
          <w:rPr>
            <w:rFonts w:asciiTheme="minorBidi" w:eastAsia="Times New Roman" w:hAnsiTheme="minorBidi" w:cstheme="minorBidi"/>
            <w:color w:val="0000FF"/>
            <w:sz w:val="24"/>
            <w:u w:val="single"/>
          </w:rPr>
          <w:t>Reports@most.gov.il</w:t>
        </w:r>
      </w:hyperlink>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tl/>
        </w:rPr>
      </w:pPr>
      <w:r w:rsidRPr="009A55A2">
        <w:rPr>
          <w:rFonts w:asciiTheme="minorBidi" w:eastAsia="Times New Roman" w:hAnsiTheme="minorBidi" w:cstheme="minorBidi"/>
          <w:color w:val="000000"/>
          <w:sz w:val="24"/>
          <w:rtl/>
        </w:rPr>
        <w:t>לשליחת בקשות המשך ודו</w:t>
      </w:r>
      <w:r w:rsidR="00303E23" w:rsidRPr="009A55A2">
        <w:rPr>
          <w:rFonts w:asciiTheme="minorBidi" w:eastAsia="Times New Roman" w:hAnsiTheme="minorBidi" w:cstheme="minorBidi"/>
          <w:color w:val="000000"/>
          <w:sz w:val="24"/>
          <w:rtl/>
        </w:rPr>
        <w:t>"</w:t>
      </w:r>
      <w:r w:rsidRPr="009A55A2">
        <w:rPr>
          <w:rFonts w:asciiTheme="minorBidi" w:eastAsia="Times New Roman" w:hAnsiTheme="minorBidi" w:cstheme="minorBidi"/>
          <w:color w:val="000000"/>
          <w:sz w:val="24"/>
          <w:rtl/>
        </w:rPr>
        <w:t xml:space="preserve">חות </w:t>
      </w:r>
      <w:r w:rsidR="005E3E70" w:rsidRPr="009A55A2">
        <w:rPr>
          <w:rFonts w:asciiTheme="minorBidi" w:eastAsia="Times New Roman" w:hAnsiTheme="minorBidi" w:cstheme="minorBidi"/>
          <w:color w:val="000000"/>
          <w:sz w:val="24"/>
          <w:rtl/>
        </w:rPr>
        <w:t xml:space="preserve">ביניים </w:t>
      </w:r>
      <w:r w:rsidRPr="009A55A2">
        <w:rPr>
          <w:rFonts w:asciiTheme="minorBidi" w:eastAsia="Times New Roman" w:hAnsiTheme="minorBidi" w:cstheme="minorBidi"/>
          <w:color w:val="000000"/>
          <w:sz w:val="24"/>
          <w:rtl/>
        </w:rPr>
        <w:t>מדעיים–</w:t>
      </w:r>
      <w:r w:rsidRPr="009A55A2">
        <w:rPr>
          <w:rFonts w:asciiTheme="minorBidi" w:eastAsia="Times New Roman" w:hAnsiTheme="minorBidi" w:cstheme="minorBidi"/>
          <w:sz w:val="24"/>
          <w:rtl/>
        </w:rPr>
        <w:t xml:space="preserve"> </w:t>
      </w:r>
      <w:hyperlink r:id="rId12" w:history="1">
        <w:r w:rsidRPr="009A55A2">
          <w:rPr>
            <w:rFonts w:asciiTheme="minorBidi" w:eastAsia="Times New Roman" w:hAnsiTheme="minorBidi" w:cstheme="minorBidi"/>
            <w:color w:val="0000FF"/>
            <w:sz w:val="24"/>
            <w:u w:val="single"/>
          </w:rPr>
          <w:t>Applications@most.gov.il</w:t>
        </w:r>
      </w:hyperlink>
    </w:p>
    <w:p w:rsidR="00494B5E" w:rsidRPr="009A55A2" w:rsidRDefault="00494B5E" w:rsidP="00F01B47">
      <w:pPr>
        <w:numPr>
          <w:ilvl w:val="0"/>
          <w:numId w:val="4"/>
        </w:numPr>
        <w:spacing w:before="0" w:beforeAutospacing="0" w:after="0" w:afterAutospacing="0"/>
        <w:rPr>
          <w:rFonts w:asciiTheme="minorBidi" w:eastAsia="Times New Roman" w:hAnsiTheme="minorBidi" w:cstheme="minorBidi"/>
          <w:sz w:val="24"/>
        </w:rPr>
      </w:pPr>
      <w:r w:rsidRPr="009A55A2">
        <w:rPr>
          <w:rFonts w:asciiTheme="minorBidi" w:eastAsia="Times New Roman" w:hAnsiTheme="minorBidi" w:cstheme="minorBidi"/>
          <w:color w:val="000000"/>
          <w:sz w:val="24"/>
          <w:rtl/>
        </w:rPr>
        <w:t>לשליחת פרסומים –</w:t>
      </w:r>
      <w:r w:rsidRPr="009A55A2">
        <w:rPr>
          <w:rFonts w:asciiTheme="minorBidi" w:eastAsia="Times New Roman" w:hAnsiTheme="minorBidi" w:cstheme="minorBidi"/>
          <w:sz w:val="24"/>
          <w:rtl/>
        </w:rPr>
        <w:t xml:space="preserve"> </w:t>
      </w:r>
      <w:hyperlink r:id="rId13" w:history="1">
        <w:r w:rsidRPr="009A55A2">
          <w:rPr>
            <w:rFonts w:asciiTheme="minorBidi" w:eastAsia="Times New Roman" w:hAnsiTheme="minorBidi" w:cstheme="minorBidi"/>
            <w:color w:val="0000FF"/>
            <w:sz w:val="24"/>
            <w:u w:val="single"/>
          </w:rPr>
          <w:t>Publications@most.gov.il</w:t>
        </w:r>
      </w:hyperlink>
    </w:p>
    <w:p w:rsidR="00494B5E" w:rsidRPr="008834F6" w:rsidRDefault="00494B5E" w:rsidP="00F01B47">
      <w:pPr>
        <w:spacing w:before="0" w:beforeAutospacing="0" w:after="0" w:afterAutospacing="0"/>
        <w:rPr>
          <w:rFonts w:asciiTheme="minorBidi" w:eastAsia="Times New Roman" w:hAnsiTheme="minorBidi" w:cstheme="minorBidi"/>
          <w:b/>
          <w:bCs/>
          <w:color w:val="000000"/>
          <w:sz w:val="24"/>
          <w:rtl/>
        </w:rPr>
      </w:pPr>
    </w:p>
    <w:p w:rsidR="00494B5E" w:rsidRPr="008834F6" w:rsidRDefault="00494B5E" w:rsidP="00E02F87">
      <w:pPr>
        <w:spacing w:before="0" w:beforeAutospacing="0" w:after="0" w:afterAutospacing="0"/>
        <w:ind w:left="344"/>
        <w:rPr>
          <w:rFonts w:asciiTheme="minorBidi" w:eastAsia="Times New Roman" w:hAnsiTheme="minorBidi" w:cstheme="minorBidi"/>
          <w:sz w:val="24"/>
        </w:rPr>
      </w:pPr>
      <w:r w:rsidRPr="008834F6">
        <w:rPr>
          <w:rFonts w:asciiTheme="minorBidi" w:eastAsia="Times New Roman" w:hAnsiTheme="minorBidi" w:cstheme="minorBidi"/>
          <w:b/>
          <w:bCs/>
          <w:color w:val="000000"/>
          <w:sz w:val="24"/>
          <w:rtl/>
        </w:rPr>
        <w:t>האמור לעיל</w:t>
      </w:r>
      <w:r w:rsidR="00051159" w:rsidRPr="008834F6">
        <w:rPr>
          <w:rFonts w:asciiTheme="minorBidi" w:eastAsia="Times New Roman" w:hAnsiTheme="minorBidi" w:cstheme="minorBidi"/>
          <w:b/>
          <w:bCs/>
          <w:color w:val="000000"/>
          <w:sz w:val="24"/>
          <w:rtl/>
        </w:rPr>
        <w:t xml:space="preserve"> לא יחול </w:t>
      </w:r>
      <w:r w:rsidRPr="008834F6">
        <w:rPr>
          <w:rFonts w:asciiTheme="minorBidi" w:eastAsia="Times New Roman" w:hAnsiTheme="minorBidi" w:cstheme="minorBidi"/>
          <w:b/>
          <w:bCs/>
          <w:color w:val="000000"/>
          <w:sz w:val="24"/>
          <w:rtl/>
        </w:rPr>
        <w:t xml:space="preserve">לגבי מחקרים בשת"פ עם גרמניה, בתוכנית </w:t>
      </w:r>
      <w:r w:rsidRPr="008834F6">
        <w:rPr>
          <w:rFonts w:asciiTheme="minorBidi" w:eastAsia="Times New Roman" w:hAnsiTheme="minorBidi" w:cstheme="minorBidi"/>
          <w:b/>
          <w:bCs/>
          <w:color w:val="000000"/>
          <w:sz w:val="24"/>
        </w:rPr>
        <w:t>BMBF</w:t>
      </w:r>
      <w:r w:rsidRPr="008834F6">
        <w:rPr>
          <w:rFonts w:asciiTheme="minorBidi" w:eastAsia="Times New Roman" w:hAnsiTheme="minorBidi" w:cstheme="minorBidi"/>
          <w:b/>
          <w:bCs/>
          <w:color w:val="000000"/>
          <w:sz w:val="24"/>
          <w:rtl/>
        </w:rPr>
        <w:t>-</w:t>
      </w:r>
      <w:r w:rsidRPr="008834F6">
        <w:rPr>
          <w:rFonts w:asciiTheme="minorBidi" w:eastAsia="Times New Roman" w:hAnsiTheme="minorBidi" w:cstheme="minorBidi"/>
          <w:b/>
          <w:bCs/>
          <w:sz w:val="24"/>
        </w:rPr>
        <w:t>MOST</w:t>
      </w:r>
      <w:r w:rsidR="00051159" w:rsidRPr="008834F6">
        <w:rPr>
          <w:rFonts w:asciiTheme="minorBidi" w:eastAsia="Times New Roman" w:hAnsiTheme="minorBidi" w:cstheme="minorBidi"/>
          <w:sz w:val="24"/>
          <w:rtl/>
        </w:rPr>
        <w:t xml:space="preserve">, אשר במסגרתם, </w:t>
      </w:r>
      <w:r w:rsidRPr="008834F6">
        <w:rPr>
          <w:rFonts w:asciiTheme="minorBidi" w:eastAsia="Times New Roman" w:hAnsiTheme="minorBidi" w:cstheme="minorBidi"/>
          <w:sz w:val="24"/>
          <w:rtl/>
        </w:rPr>
        <w:t xml:space="preserve"> הדיווחים המדעיים  ובקשות ההמשך יועברו לאגף קשרי חוץ </w:t>
      </w:r>
      <w:r w:rsidRPr="008834F6">
        <w:rPr>
          <w:rFonts w:asciiTheme="minorBidi" w:eastAsia="Times New Roman" w:hAnsiTheme="minorBidi" w:cstheme="minorBidi"/>
          <w:sz w:val="24"/>
          <w:u w:val="single"/>
          <w:rtl/>
        </w:rPr>
        <w:t xml:space="preserve">(גב' </w:t>
      </w:r>
      <w:r w:rsidR="002825A3" w:rsidRPr="008834F6">
        <w:rPr>
          <w:rFonts w:asciiTheme="minorBidi" w:eastAsia="Times New Roman" w:hAnsiTheme="minorBidi" w:cstheme="minorBidi"/>
          <w:sz w:val="24"/>
          <w:u w:val="single"/>
          <w:rtl/>
        </w:rPr>
        <w:t>שני אדרי</w:t>
      </w:r>
      <w:r w:rsidRPr="008834F6">
        <w:rPr>
          <w:rFonts w:asciiTheme="minorBidi" w:eastAsia="Times New Roman" w:hAnsiTheme="minorBidi" w:cstheme="minorBidi"/>
          <w:sz w:val="24"/>
          <w:u w:val="single"/>
          <w:rtl/>
        </w:rPr>
        <w:t>), באמצעות דואר אלקטרוני</w:t>
      </w:r>
      <w:r w:rsidR="00E871AA" w:rsidRPr="008834F6">
        <w:rPr>
          <w:rFonts w:asciiTheme="minorBidi" w:hAnsiTheme="minorBidi" w:cstheme="minorBidi"/>
          <w:sz w:val="24"/>
          <w:rtl/>
        </w:rPr>
        <w:t xml:space="preserve"> </w:t>
      </w:r>
      <w:hyperlink r:id="rId14" w:history="1">
        <w:r w:rsidR="002825A3" w:rsidRPr="008834F6">
          <w:rPr>
            <w:rFonts w:asciiTheme="minorBidi" w:hAnsiTheme="minorBidi" w:cstheme="minorBidi"/>
            <w:sz w:val="24"/>
          </w:rPr>
          <w:t xml:space="preserve"> </w:t>
        </w:r>
        <w:r w:rsidR="002825A3" w:rsidRPr="008834F6">
          <w:rPr>
            <w:rStyle w:val="Hyperlink"/>
            <w:rFonts w:asciiTheme="minorBidi" w:hAnsiTheme="minorBidi" w:cstheme="minorBidi"/>
            <w:sz w:val="24"/>
          </w:rPr>
          <w:t>Shanie@most.gov.il</w:t>
        </w:r>
        <w:r w:rsidR="00F65F0C" w:rsidRPr="008834F6">
          <w:rPr>
            <w:rStyle w:val="Hyperlink"/>
            <w:rFonts w:asciiTheme="minorBidi" w:hAnsiTheme="minorBidi" w:cstheme="minorBidi"/>
            <w:sz w:val="24"/>
          </w:rPr>
          <w:t>l</w:t>
        </w:r>
      </w:hyperlink>
      <w:r w:rsidR="00AE301B" w:rsidRPr="008834F6">
        <w:rPr>
          <w:rFonts w:asciiTheme="minorBidi" w:eastAsia="Times New Roman" w:hAnsiTheme="minorBidi" w:cstheme="minorBidi"/>
          <w:sz w:val="24"/>
          <w:rtl/>
        </w:rPr>
        <w:t xml:space="preserve">.  </w:t>
      </w:r>
      <w:r w:rsidRPr="008834F6">
        <w:rPr>
          <w:rFonts w:asciiTheme="minorBidi" w:eastAsia="Times New Roman" w:hAnsiTheme="minorBidi" w:cstheme="minorBidi"/>
          <w:sz w:val="24"/>
          <w:rtl/>
        </w:rPr>
        <w:t xml:space="preserve">הדיווחים הכספיים והחשבוניות לתשלום </w:t>
      </w:r>
      <w:r w:rsidR="00A1562C" w:rsidRPr="008834F6">
        <w:rPr>
          <w:rFonts w:asciiTheme="minorBidi" w:eastAsia="Times New Roman" w:hAnsiTheme="minorBidi" w:cstheme="minorBidi"/>
          <w:sz w:val="24"/>
          <w:rtl/>
        </w:rPr>
        <w:t xml:space="preserve">לגבי מחקרים אלו, </w:t>
      </w:r>
      <w:r w:rsidRPr="008834F6">
        <w:rPr>
          <w:rFonts w:asciiTheme="minorBidi" w:eastAsia="Times New Roman" w:hAnsiTheme="minorBidi" w:cstheme="minorBidi"/>
          <w:sz w:val="24"/>
          <w:rtl/>
        </w:rPr>
        <w:t xml:space="preserve">יועברו, בהתאם לאמור לעיל, אל מרכז מעקב ובקרה (מר שי ישראלי), </w:t>
      </w:r>
      <w:r w:rsidR="005E3E70" w:rsidRPr="008834F6">
        <w:rPr>
          <w:rFonts w:asciiTheme="minorBidi" w:eastAsia="Times New Roman" w:hAnsiTheme="minorBidi" w:cstheme="minorBidi"/>
          <w:sz w:val="24"/>
          <w:rtl/>
        </w:rPr>
        <w:t>ל</w:t>
      </w:r>
      <w:r w:rsidRPr="008834F6">
        <w:rPr>
          <w:rFonts w:asciiTheme="minorBidi" w:eastAsia="Times New Roman" w:hAnsiTheme="minorBidi" w:cstheme="minorBidi"/>
          <w:sz w:val="24"/>
          <w:rtl/>
        </w:rPr>
        <w:t>כתובת</w:t>
      </w:r>
      <w:r w:rsidR="005E3E70" w:rsidRPr="008834F6">
        <w:rPr>
          <w:rFonts w:asciiTheme="minorBidi" w:eastAsia="Times New Roman" w:hAnsiTheme="minorBidi" w:cstheme="minorBidi"/>
          <w:sz w:val="24"/>
          <w:rtl/>
        </w:rPr>
        <w:t>:</w:t>
      </w:r>
      <w:r w:rsidRPr="008834F6">
        <w:rPr>
          <w:rFonts w:asciiTheme="minorBidi" w:eastAsia="Times New Roman" w:hAnsiTheme="minorBidi" w:cstheme="minorBidi"/>
          <w:sz w:val="24"/>
          <w:rtl/>
        </w:rPr>
        <w:t xml:space="preserve"> </w:t>
      </w:r>
      <w:r w:rsidR="005E3E70" w:rsidRPr="008834F6">
        <w:rPr>
          <w:rFonts w:asciiTheme="minorBidi" w:eastAsia="Times New Roman" w:hAnsiTheme="minorBidi" w:cstheme="minorBidi"/>
          <w:b/>
          <w:bCs/>
          <w:color w:val="000000"/>
          <w:sz w:val="24"/>
          <w:rtl/>
        </w:rPr>
        <w:t>אגף תיאום, תכנון ובקרה, משרד המדע</w:t>
      </w:r>
      <w:r w:rsidR="00E02F87">
        <w:rPr>
          <w:rFonts w:asciiTheme="minorBidi" w:eastAsia="Times New Roman" w:hAnsiTheme="minorBidi" w:cstheme="minorBidi" w:hint="cs"/>
          <w:b/>
          <w:bCs/>
          <w:color w:val="000000"/>
          <w:sz w:val="24"/>
          <w:rtl/>
        </w:rPr>
        <w:t xml:space="preserve"> ו</w:t>
      </w:r>
      <w:r w:rsidR="005E3E70" w:rsidRPr="008834F6">
        <w:rPr>
          <w:rFonts w:asciiTheme="minorBidi" w:eastAsia="Times New Roman" w:hAnsiTheme="minorBidi" w:cstheme="minorBidi"/>
          <w:b/>
          <w:bCs/>
          <w:color w:val="000000"/>
          <w:sz w:val="24"/>
          <w:rtl/>
        </w:rPr>
        <w:t xml:space="preserve">הטכנולוגיה, </w:t>
      </w:r>
      <w:proofErr w:type="spellStart"/>
      <w:r w:rsidR="005E3E70" w:rsidRPr="008834F6">
        <w:rPr>
          <w:rFonts w:asciiTheme="minorBidi" w:eastAsia="Times New Roman" w:hAnsiTheme="minorBidi" w:cstheme="minorBidi"/>
          <w:b/>
          <w:bCs/>
          <w:color w:val="000000"/>
          <w:sz w:val="24"/>
          <w:rtl/>
        </w:rPr>
        <w:t>קרית</w:t>
      </w:r>
      <w:proofErr w:type="spellEnd"/>
      <w:r w:rsidR="005E3E70" w:rsidRPr="008834F6">
        <w:rPr>
          <w:rFonts w:asciiTheme="minorBidi" w:eastAsia="Times New Roman" w:hAnsiTheme="minorBidi" w:cstheme="minorBidi"/>
          <w:b/>
          <w:bCs/>
          <w:color w:val="000000"/>
          <w:sz w:val="24"/>
          <w:rtl/>
        </w:rPr>
        <w:t xml:space="preserve"> בגין – </w:t>
      </w:r>
      <w:proofErr w:type="spellStart"/>
      <w:r w:rsidR="005E3E70" w:rsidRPr="008834F6">
        <w:rPr>
          <w:rFonts w:asciiTheme="minorBidi" w:eastAsia="Times New Roman" w:hAnsiTheme="minorBidi" w:cstheme="minorBidi"/>
          <w:b/>
          <w:bCs/>
          <w:color w:val="000000"/>
          <w:sz w:val="24"/>
          <w:rtl/>
        </w:rPr>
        <w:t>קרית</w:t>
      </w:r>
      <w:proofErr w:type="spellEnd"/>
      <w:r w:rsidR="005E3E70" w:rsidRPr="008834F6">
        <w:rPr>
          <w:rFonts w:asciiTheme="minorBidi" w:eastAsia="Times New Roman" w:hAnsiTheme="minorBidi" w:cstheme="minorBidi"/>
          <w:b/>
          <w:bCs/>
          <w:color w:val="000000"/>
          <w:sz w:val="24"/>
          <w:rtl/>
        </w:rPr>
        <w:t xml:space="preserve"> הממשלה (המזרחית), רחוב </w:t>
      </w:r>
      <w:proofErr w:type="spellStart"/>
      <w:r w:rsidR="005E3E70" w:rsidRPr="008834F6">
        <w:rPr>
          <w:rFonts w:asciiTheme="minorBidi" w:eastAsia="Times New Roman" w:hAnsiTheme="minorBidi" w:cstheme="minorBidi"/>
          <w:b/>
          <w:bCs/>
          <w:color w:val="000000"/>
          <w:sz w:val="24"/>
          <w:rtl/>
        </w:rPr>
        <w:t>קלרמון</w:t>
      </w:r>
      <w:proofErr w:type="spellEnd"/>
      <w:r w:rsidR="005E3E70" w:rsidRPr="008834F6">
        <w:rPr>
          <w:rFonts w:asciiTheme="minorBidi" w:eastAsia="Times New Roman" w:hAnsiTheme="minorBidi" w:cstheme="minorBidi"/>
          <w:b/>
          <w:bCs/>
          <w:color w:val="000000"/>
          <w:sz w:val="24"/>
          <w:rtl/>
        </w:rPr>
        <w:t xml:space="preserve"> </w:t>
      </w:r>
      <w:proofErr w:type="spellStart"/>
      <w:r w:rsidR="005E3E70" w:rsidRPr="008834F6">
        <w:rPr>
          <w:rFonts w:asciiTheme="minorBidi" w:eastAsia="Times New Roman" w:hAnsiTheme="minorBidi" w:cstheme="minorBidi"/>
          <w:b/>
          <w:bCs/>
          <w:color w:val="000000"/>
          <w:sz w:val="24"/>
          <w:rtl/>
        </w:rPr>
        <w:t>גאנו</w:t>
      </w:r>
      <w:proofErr w:type="spellEnd"/>
      <w:r w:rsidR="005E3E70" w:rsidRPr="008834F6">
        <w:rPr>
          <w:rFonts w:asciiTheme="minorBidi" w:eastAsia="Times New Roman" w:hAnsiTheme="minorBidi" w:cstheme="minorBidi"/>
          <w:b/>
          <w:bCs/>
          <w:color w:val="000000"/>
          <w:sz w:val="24"/>
          <w:rtl/>
        </w:rPr>
        <w:t>, בניין ג', ת"ד 49100, ירושלים 91490</w:t>
      </w:r>
      <w:r w:rsidR="00423035">
        <w:rPr>
          <w:rFonts w:asciiTheme="minorBidi" w:eastAsia="Times New Roman" w:hAnsiTheme="minorBidi" w:cstheme="minorBidi" w:hint="cs"/>
          <w:b/>
          <w:bCs/>
          <w:color w:val="000000"/>
          <w:sz w:val="24"/>
          <w:rtl/>
        </w:rPr>
        <w:t>02</w:t>
      </w:r>
      <w:r w:rsidR="005E3E70" w:rsidRPr="008834F6">
        <w:rPr>
          <w:rFonts w:asciiTheme="minorBidi" w:eastAsia="Times New Roman" w:hAnsiTheme="minorBidi" w:cstheme="minorBidi"/>
          <w:b/>
          <w:bCs/>
          <w:color w:val="000000"/>
          <w:sz w:val="24"/>
          <w:rtl/>
        </w:rPr>
        <w:t xml:space="preserve">. </w:t>
      </w:r>
      <w:r w:rsidRPr="008834F6">
        <w:rPr>
          <w:rFonts w:asciiTheme="minorBidi" w:eastAsia="Times New Roman" w:hAnsiTheme="minorBidi" w:cstheme="minorBidi"/>
          <w:sz w:val="24"/>
          <w:rtl/>
        </w:rPr>
        <w:t>.</w:t>
      </w:r>
    </w:p>
    <w:p w:rsidR="00494B5E" w:rsidRPr="008834F6" w:rsidRDefault="00494B5E" w:rsidP="00F01B47">
      <w:pPr>
        <w:spacing w:before="0" w:beforeAutospacing="0" w:after="0" w:afterAutospacing="0"/>
        <w:ind w:left="1440"/>
        <w:rPr>
          <w:rFonts w:asciiTheme="minorBidi" w:eastAsia="Times New Roman" w:hAnsiTheme="minorBidi" w:cstheme="minorBidi"/>
          <w:sz w:val="24"/>
        </w:rPr>
      </w:pPr>
    </w:p>
    <w:p w:rsidR="0089389D" w:rsidRDefault="00494B5E" w:rsidP="00F01B47">
      <w:pPr>
        <w:pStyle w:val="Heading1"/>
        <w:numPr>
          <w:ilvl w:val="0"/>
          <w:numId w:val="17"/>
        </w:numPr>
        <w:spacing w:before="0" w:beforeAutospacing="0" w:after="0" w:afterAutospacing="0"/>
        <w:rPr>
          <w:b w:val="0"/>
          <w:bCs w:val="0"/>
        </w:rPr>
      </w:pPr>
      <w:bookmarkStart w:id="21" w:name="_Toc442618594"/>
      <w:r w:rsidRPr="008834F6">
        <w:rPr>
          <w:rtl/>
        </w:rPr>
        <w:t xml:space="preserve">פרסומים </w:t>
      </w:r>
      <w:r w:rsidRPr="009A55A2">
        <w:rPr>
          <w:b w:val="0"/>
          <w:bCs w:val="0"/>
          <w:rtl/>
        </w:rPr>
        <w:t>–</w:t>
      </w:r>
      <w:bookmarkEnd w:id="21"/>
      <w:r w:rsidRPr="009A55A2">
        <w:rPr>
          <w:b w:val="0"/>
          <w:bCs w:val="0"/>
          <w:rtl/>
        </w:rPr>
        <w:t xml:space="preserve"> </w:t>
      </w:r>
    </w:p>
    <w:p w:rsidR="00494B5E" w:rsidRDefault="00494B5E" w:rsidP="00F01B47">
      <w:pPr>
        <w:spacing w:before="0" w:beforeAutospacing="0" w:after="0" w:afterAutospacing="0"/>
        <w:ind w:left="283"/>
        <w:rPr>
          <w:rtl/>
        </w:rPr>
      </w:pPr>
      <w:r w:rsidRPr="009A55A2">
        <w:rPr>
          <w:rtl/>
        </w:rPr>
        <w:t xml:space="preserve">יש לאזכר את </w:t>
      </w:r>
      <w:r w:rsidR="00B03290" w:rsidRPr="009A55A2">
        <w:rPr>
          <w:rtl/>
        </w:rPr>
        <w:t>מימון</w:t>
      </w:r>
      <w:r w:rsidRPr="009A55A2">
        <w:rPr>
          <w:rtl/>
        </w:rPr>
        <w:t xml:space="preserve"> המשרד (ובמחקרים דו לאומיים, גם את </w:t>
      </w:r>
      <w:r w:rsidR="00B03290" w:rsidRPr="009A55A2">
        <w:rPr>
          <w:rtl/>
        </w:rPr>
        <w:t>מימון</w:t>
      </w:r>
      <w:r w:rsidRPr="009A55A2">
        <w:rPr>
          <w:rtl/>
        </w:rPr>
        <w:t xml:space="preserve"> המשרד של המדינה השותפה) במחקר / במלגה בכל אחד מהפרסומים שנבעו מהמחקר / המלגה, בכנסים, בסדנאות או בכל פעילות אחרת הקשורה במחקר, </w:t>
      </w:r>
      <w:r w:rsidR="008708DD">
        <w:rPr>
          <w:rFonts w:hint="cs"/>
          <w:rtl/>
        </w:rPr>
        <w:t xml:space="preserve">בין אם פרסום מדעי ובין אם פרסום בתקשורת, </w:t>
      </w:r>
      <w:r w:rsidRPr="009A55A2">
        <w:rPr>
          <w:rtl/>
        </w:rPr>
        <w:t>על פי הנוסח המצוין בהסכם ההתקשרות. כפי שצוין קודם לכן יש לשלוח את הפרסומים הרלוונטיים בתקופת המחקר לדואר אלקטרוני –</w:t>
      </w:r>
      <w:r w:rsidRPr="009A55A2">
        <w:rPr>
          <w:color w:val="000000"/>
          <w:rtl/>
        </w:rPr>
        <w:t xml:space="preserve"> </w:t>
      </w:r>
      <w:hyperlink r:id="rId15" w:history="1">
        <w:r w:rsidRPr="0089389D">
          <w:rPr>
            <w:rFonts w:asciiTheme="majorBidi" w:hAnsiTheme="majorBidi" w:cstheme="majorBidi"/>
            <w:color w:val="0000FF"/>
            <w:sz w:val="24"/>
            <w:u w:val="single"/>
          </w:rPr>
          <w:t>Publications@most.gov.il</w:t>
        </w:r>
      </w:hyperlink>
      <w:r w:rsidRPr="0089389D">
        <w:rPr>
          <w:rFonts w:asciiTheme="majorBidi" w:hAnsiTheme="majorBidi" w:cstheme="majorBidi"/>
          <w:sz w:val="24"/>
          <w:rtl/>
        </w:rPr>
        <w:t>.</w:t>
      </w:r>
    </w:p>
    <w:p w:rsidR="008708DD" w:rsidRPr="009A55A2" w:rsidRDefault="008708DD" w:rsidP="008708DD">
      <w:pPr>
        <w:spacing w:before="0" w:beforeAutospacing="0" w:after="0" w:afterAutospacing="0"/>
        <w:ind w:left="283"/>
      </w:pPr>
      <w:r>
        <w:rPr>
          <w:rFonts w:hint="cs"/>
          <w:rtl/>
        </w:rPr>
        <w:t xml:space="preserve">הפרה של חובת אזכור המשרד כאמור שלא תוקנה על פי דרישת המשרד, תגרור קנס ביטול ההקצבה </w:t>
      </w:r>
      <w:proofErr w:type="spellStart"/>
      <w:r>
        <w:rPr>
          <w:rFonts w:hint="cs"/>
          <w:rtl/>
        </w:rPr>
        <w:t>ליישוג</w:t>
      </w:r>
      <w:proofErr w:type="spellEnd"/>
      <w:r>
        <w:rPr>
          <w:rFonts w:hint="cs"/>
          <w:rtl/>
        </w:rPr>
        <w:t xml:space="preserve"> (</w:t>
      </w:r>
      <w:r>
        <w:t>outreach</w:t>
      </w:r>
      <w:r>
        <w:rPr>
          <w:rFonts w:hint="cs"/>
          <w:rtl/>
        </w:rPr>
        <w:t>) בגובה 3,000 ₪ ובנוסף קנס סמלי בגובה 2,000 ₪ מתקציב המחקר.</w:t>
      </w:r>
    </w:p>
    <w:p w:rsidR="00494B5E" w:rsidRPr="008708DD" w:rsidRDefault="00494B5E" w:rsidP="00F01B47">
      <w:pPr>
        <w:spacing w:before="0" w:beforeAutospacing="0" w:after="0" w:afterAutospacing="0"/>
        <w:ind w:left="720"/>
        <w:rPr>
          <w:rFonts w:asciiTheme="minorBidi" w:eastAsia="Times New Roman" w:hAnsiTheme="minorBidi" w:cstheme="minorBidi"/>
          <w:sz w:val="24"/>
          <w:rtl/>
        </w:rPr>
      </w:pPr>
    </w:p>
    <w:p w:rsidR="00494B5E" w:rsidRPr="008834F6" w:rsidRDefault="00494B5E" w:rsidP="00F01B4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להלן הנוסח המקובל (בעברית):</w:t>
      </w:r>
    </w:p>
    <w:p w:rsidR="00494B5E" w:rsidRPr="008834F6" w:rsidRDefault="00494B5E" w:rsidP="00563C00">
      <w:pPr>
        <w:spacing w:before="0" w:beforeAutospacing="0" w:after="0" w:afterAutospacing="0"/>
        <w:ind w:left="425"/>
        <w:rPr>
          <w:rFonts w:asciiTheme="minorBidi" w:eastAsia="Times New Roman" w:hAnsiTheme="minorBidi" w:cstheme="minorBidi"/>
          <w:b/>
          <w:bCs/>
          <w:sz w:val="24"/>
          <w:u w:val="single"/>
          <w:rtl/>
        </w:rPr>
      </w:pPr>
      <w:r w:rsidRPr="008834F6">
        <w:rPr>
          <w:rFonts w:asciiTheme="minorBidi" w:eastAsia="Times New Roman" w:hAnsiTheme="minorBidi" w:cstheme="minorBidi"/>
          <w:b/>
          <w:bCs/>
          <w:sz w:val="24"/>
          <w:u w:val="single"/>
          <w:rtl/>
        </w:rPr>
        <w:t xml:space="preserve">"מחקר זה </w:t>
      </w:r>
      <w:r w:rsidR="00B03290" w:rsidRPr="008834F6">
        <w:rPr>
          <w:rFonts w:asciiTheme="minorBidi" w:eastAsia="Times New Roman" w:hAnsiTheme="minorBidi" w:cstheme="minorBidi"/>
          <w:b/>
          <w:bCs/>
          <w:sz w:val="24"/>
          <w:u w:val="single"/>
          <w:rtl/>
        </w:rPr>
        <w:t>מומן</w:t>
      </w:r>
      <w:r w:rsidRPr="008834F6">
        <w:rPr>
          <w:rFonts w:asciiTheme="minorBidi" w:eastAsia="Times New Roman" w:hAnsiTheme="minorBidi" w:cstheme="minorBidi"/>
          <w:b/>
          <w:bCs/>
          <w:sz w:val="24"/>
          <w:u w:val="single"/>
          <w:rtl/>
        </w:rPr>
        <w:t xml:space="preserve"> על ידי משרד המדע</w:t>
      </w:r>
      <w:r w:rsidR="00563C00">
        <w:rPr>
          <w:rFonts w:asciiTheme="minorBidi" w:eastAsia="Times New Roman" w:hAnsiTheme="minorBidi" w:cstheme="minorBidi" w:hint="cs"/>
          <w:b/>
          <w:bCs/>
          <w:sz w:val="24"/>
          <w:u w:val="single"/>
          <w:rtl/>
        </w:rPr>
        <w:t xml:space="preserve"> ו</w:t>
      </w:r>
      <w:r w:rsidRPr="008834F6">
        <w:rPr>
          <w:rFonts w:asciiTheme="minorBidi" w:eastAsia="Times New Roman" w:hAnsiTheme="minorBidi" w:cstheme="minorBidi"/>
          <w:b/>
          <w:bCs/>
          <w:sz w:val="24"/>
          <w:u w:val="single"/>
          <w:rtl/>
        </w:rPr>
        <w:t>הטכנולוגיה"</w:t>
      </w:r>
    </w:p>
    <w:p w:rsidR="00494B5E" w:rsidRPr="008834F6" w:rsidRDefault="00494B5E" w:rsidP="00F01B47">
      <w:pPr>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sz w:val="24"/>
          <w:rtl/>
        </w:rPr>
        <w:t>להלן הנוסח המקובל (באנגלית)</w:t>
      </w:r>
      <w:r w:rsidRPr="008834F6">
        <w:rPr>
          <w:rFonts w:asciiTheme="minorBidi" w:eastAsia="Times New Roman" w:hAnsiTheme="minorBidi" w:cstheme="minorBidi"/>
          <w:sz w:val="24"/>
        </w:rPr>
        <w:t>:</w:t>
      </w:r>
    </w:p>
    <w:p w:rsidR="00494B5E" w:rsidRPr="008834F6" w:rsidRDefault="00494B5E" w:rsidP="00563C00">
      <w:pPr>
        <w:bidi w:val="0"/>
        <w:spacing w:before="0" w:beforeAutospacing="0" w:after="0" w:afterAutospacing="0"/>
        <w:ind w:left="425"/>
        <w:rPr>
          <w:rFonts w:asciiTheme="minorBidi" w:eastAsia="Times New Roman" w:hAnsiTheme="minorBidi" w:cstheme="minorBidi"/>
          <w:b/>
          <w:bCs/>
          <w:color w:val="333333"/>
          <w:sz w:val="24"/>
          <w:u w:val="single"/>
        </w:rPr>
      </w:pPr>
      <w:r w:rsidRPr="008834F6">
        <w:rPr>
          <w:rFonts w:asciiTheme="minorBidi" w:eastAsia="Times New Roman" w:hAnsiTheme="minorBidi" w:cstheme="minorBidi"/>
          <w:b/>
          <w:bCs/>
          <w:sz w:val="24"/>
          <w:u w:val="single"/>
          <w:rtl/>
        </w:rPr>
        <w:t xml:space="preserve"> "</w:t>
      </w:r>
      <w:r w:rsidRPr="008834F6">
        <w:rPr>
          <w:rFonts w:asciiTheme="minorBidi" w:eastAsia="Times New Roman" w:hAnsiTheme="minorBidi" w:cstheme="minorBidi"/>
          <w:b/>
          <w:bCs/>
          <w:color w:val="333333"/>
          <w:sz w:val="24"/>
          <w:u w:val="single"/>
          <w:lang w:val="en"/>
        </w:rPr>
        <w:t xml:space="preserve">This research was supported </w:t>
      </w:r>
      <w:r w:rsidRPr="008834F6">
        <w:rPr>
          <w:rFonts w:asciiTheme="minorBidi" w:eastAsia="Times New Roman" w:hAnsiTheme="minorBidi" w:cstheme="minorBidi"/>
          <w:b/>
          <w:bCs/>
          <w:color w:val="333333"/>
          <w:sz w:val="24"/>
          <w:u w:val="single"/>
        </w:rPr>
        <w:t xml:space="preserve">by </w:t>
      </w:r>
      <w:r w:rsidRPr="008834F6">
        <w:rPr>
          <w:rFonts w:asciiTheme="minorBidi" w:eastAsia="Times New Roman" w:hAnsiTheme="minorBidi" w:cstheme="minorBidi"/>
          <w:b/>
          <w:bCs/>
          <w:color w:val="333333"/>
          <w:sz w:val="24"/>
          <w:u w:val="single"/>
          <w:lang w:val="en"/>
        </w:rPr>
        <w:t xml:space="preserve">the </w:t>
      </w:r>
      <w:r w:rsidR="00720BF6" w:rsidRPr="008834F6">
        <w:rPr>
          <w:rFonts w:asciiTheme="minorBidi" w:eastAsia="Times New Roman" w:hAnsiTheme="minorBidi" w:cstheme="minorBidi"/>
          <w:b/>
          <w:bCs/>
          <w:color w:val="333333"/>
          <w:sz w:val="24"/>
          <w:u w:val="single"/>
          <w:lang w:val="en"/>
        </w:rPr>
        <w:t>Ministry of Science</w:t>
      </w:r>
      <w:r w:rsidR="00563C00">
        <w:rPr>
          <w:rFonts w:asciiTheme="minorBidi" w:eastAsia="Times New Roman" w:hAnsiTheme="minorBidi" w:cstheme="minorBidi"/>
          <w:b/>
          <w:bCs/>
          <w:color w:val="333333"/>
          <w:sz w:val="24"/>
          <w:u w:val="single"/>
          <w:lang w:val="en"/>
        </w:rPr>
        <w:t xml:space="preserve"> </w:t>
      </w:r>
      <w:r w:rsidR="00563C00" w:rsidRPr="008834F6">
        <w:rPr>
          <w:rFonts w:asciiTheme="minorBidi" w:eastAsia="Times New Roman" w:hAnsiTheme="minorBidi" w:cstheme="minorBidi"/>
          <w:b/>
          <w:bCs/>
          <w:color w:val="333333"/>
          <w:sz w:val="24"/>
          <w:u w:val="single"/>
          <w:lang w:val="en"/>
        </w:rPr>
        <w:t>&amp;</w:t>
      </w:r>
      <w:r w:rsidR="00563C00">
        <w:rPr>
          <w:rFonts w:asciiTheme="minorBidi" w:eastAsia="Times New Roman" w:hAnsiTheme="minorBidi" w:cstheme="minorBidi"/>
          <w:b/>
          <w:bCs/>
          <w:color w:val="333333"/>
          <w:sz w:val="24"/>
          <w:u w:val="single"/>
          <w:lang w:val="en"/>
        </w:rPr>
        <w:t xml:space="preserve"> Technology</w:t>
      </w:r>
      <w:r w:rsidR="00720BF6" w:rsidRPr="008834F6">
        <w:rPr>
          <w:rFonts w:asciiTheme="minorBidi" w:eastAsia="Times New Roman" w:hAnsiTheme="minorBidi" w:cstheme="minorBidi"/>
          <w:b/>
          <w:bCs/>
          <w:color w:val="333333"/>
          <w:sz w:val="24"/>
          <w:u w:val="single"/>
          <w:lang w:val="en"/>
        </w:rPr>
        <w:t xml:space="preserve"> </w:t>
      </w:r>
      <w:r w:rsidR="00563C00">
        <w:rPr>
          <w:rFonts w:asciiTheme="minorBidi" w:eastAsia="Times New Roman" w:hAnsiTheme="minorBidi" w:cstheme="minorBidi"/>
          <w:b/>
          <w:bCs/>
          <w:color w:val="333333"/>
          <w:sz w:val="24"/>
          <w:u w:val="single"/>
        </w:rPr>
        <w:t>,</w:t>
      </w:r>
      <w:r w:rsidRPr="008834F6">
        <w:rPr>
          <w:rFonts w:asciiTheme="minorBidi" w:eastAsia="Times New Roman" w:hAnsiTheme="minorBidi" w:cstheme="minorBidi"/>
          <w:b/>
          <w:bCs/>
          <w:color w:val="333333"/>
          <w:sz w:val="24"/>
          <w:u w:val="single"/>
        </w:rPr>
        <w:t>Israel</w:t>
      </w:r>
    </w:p>
    <w:p w:rsidR="00494B5E" w:rsidRPr="008834F6" w:rsidRDefault="00494B5E" w:rsidP="00F01B47">
      <w:pPr>
        <w:bidi w:val="0"/>
        <w:spacing w:before="0" w:beforeAutospacing="0" w:after="0" w:afterAutospacing="0"/>
        <w:ind w:left="425"/>
        <w:rPr>
          <w:rFonts w:asciiTheme="minorBidi" w:eastAsia="Times New Roman" w:hAnsiTheme="minorBidi" w:cstheme="minorBidi"/>
          <w:sz w:val="24"/>
          <w:rtl/>
        </w:rPr>
      </w:pPr>
      <w:r w:rsidRPr="008834F6">
        <w:rPr>
          <w:rFonts w:asciiTheme="minorBidi" w:eastAsia="Times New Roman" w:hAnsiTheme="minorBidi" w:cstheme="minorBidi"/>
          <w:b/>
          <w:bCs/>
          <w:color w:val="333333"/>
          <w:sz w:val="24"/>
          <w:u w:val="single"/>
        </w:rPr>
        <w:t xml:space="preserve"> &amp; </w:t>
      </w:r>
      <w:proofErr w:type="gramStart"/>
      <w:r w:rsidRPr="008834F6">
        <w:rPr>
          <w:rFonts w:asciiTheme="minorBidi" w:eastAsia="Times New Roman" w:hAnsiTheme="minorBidi" w:cstheme="minorBidi"/>
          <w:b/>
          <w:bCs/>
          <w:color w:val="333333"/>
          <w:sz w:val="24"/>
          <w:u w:val="single"/>
        </w:rPr>
        <w:t>The</w:t>
      </w:r>
      <w:proofErr w:type="gramEnd"/>
      <w:r w:rsidRPr="008834F6">
        <w:rPr>
          <w:rFonts w:asciiTheme="minorBidi" w:eastAsia="Times New Roman" w:hAnsiTheme="minorBidi" w:cstheme="minorBidi"/>
          <w:b/>
          <w:bCs/>
          <w:color w:val="333333"/>
          <w:sz w:val="24"/>
          <w:u w:val="single"/>
        </w:rPr>
        <w:t xml:space="preserve"> </w:t>
      </w:r>
      <w:r w:rsidRPr="008834F6">
        <w:rPr>
          <w:rFonts w:asciiTheme="minorBidi" w:eastAsia="Times New Roman" w:hAnsiTheme="minorBidi" w:cstheme="minorBidi"/>
          <w:b/>
          <w:bCs/>
          <w:color w:val="333333"/>
          <w:sz w:val="24"/>
          <w:u w:val="single"/>
          <w:rtl/>
        </w:rPr>
        <w:t>...</w:t>
      </w:r>
      <w:r w:rsidRPr="008834F6">
        <w:rPr>
          <w:rFonts w:asciiTheme="minorBidi" w:eastAsia="Times New Roman" w:hAnsiTheme="minorBidi" w:cstheme="minorBidi"/>
          <w:b/>
          <w:bCs/>
          <w:color w:val="333333"/>
          <w:sz w:val="24"/>
          <w:u w:val="single"/>
        </w:rPr>
        <w:t xml:space="preserve"> </w:t>
      </w:r>
      <w:r w:rsidRPr="008834F6">
        <w:rPr>
          <w:rFonts w:asciiTheme="minorBidi" w:eastAsia="Times New Roman" w:hAnsiTheme="minorBidi" w:cstheme="minorBidi"/>
          <w:b/>
          <w:bCs/>
          <w:sz w:val="24"/>
          <w:u w:val="single"/>
        </w:rPr>
        <w:t>(</w:t>
      </w:r>
      <w:r w:rsidRPr="008834F6">
        <w:rPr>
          <w:rFonts w:asciiTheme="minorBidi" w:eastAsia="Times New Roman" w:hAnsiTheme="minorBidi" w:cstheme="minorBidi"/>
          <w:b/>
          <w:bCs/>
          <w:sz w:val="24"/>
          <w:u w:val="single"/>
          <w:rtl/>
        </w:rPr>
        <w:t xml:space="preserve">(במידה ומדובר במחקר במסגרת שת"פ דו-לאומי </w:t>
      </w:r>
      <w:r w:rsidR="00FC37BE" w:rsidRPr="008834F6">
        <w:rPr>
          <w:rFonts w:asciiTheme="minorBidi" w:eastAsia="Times New Roman" w:hAnsiTheme="minorBidi" w:cstheme="minorBidi"/>
          <w:b/>
          <w:bCs/>
          <w:sz w:val="24"/>
          <w:u w:val="single"/>
          <w:rtl/>
        </w:rPr>
        <w:t xml:space="preserve">יש לאזכר </w:t>
      </w:r>
      <w:r w:rsidRPr="008834F6">
        <w:rPr>
          <w:rFonts w:asciiTheme="minorBidi" w:eastAsia="Times New Roman" w:hAnsiTheme="minorBidi" w:cstheme="minorBidi"/>
          <w:b/>
          <w:bCs/>
          <w:sz w:val="24"/>
          <w:u w:val="single"/>
          <w:rtl/>
        </w:rPr>
        <w:t>את שם המשרד הרלוונטי במדינה השותפה</w:t>
      </w:r>
    </w:p>
    <w:sectPr w:rsidR="00494B5E" w:rsidRPr="008834F6" w:rsidSect="00023B9B">
      <w:footerReference w:type="default" r:id="rId16"/>
      <w:pgSz w:w="11907" w:h="16840" w:code="9"/>
      <w:pgMar w:top="1191" w:right="1134" w:bottom="794"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7D" w:rsidRDefault="0086237D">
      <w:r>
        <w:separator/>
      </w:r>
    </w:p>
    <w:p w:rsidR="0086237D" w:rsidRDefault="0086237D"/>
    <w:p w:rsidR="0086237D" w:rsidRDefault="0086237D" w:rsidP="00812B09"/>
    <w:p w:rsidR="0086237D" w:rsidRDefault="0086237D" w:rsidP="00C713D6"/>
  </w:endnote>
  <w:endnote w:type="continuationSeparator" w:id="0">
    <w:p w:rsidR="0086237D" w:rsidRDefault="0086237D">
      <w:r>
        <w:continuationSeparator/>
      </w:r>
    </w:p>
    <w:p w:rsidR="0086237D" w:rsidRDefault="0086237D"/>
    <w:p w:rsidR="0086237D" w:rsidRDefault="0086237D" w:rsidP="00812B09"/>
    <w:p w:rsidR="0086237D" w:rsidRDefault="0086237D" w:rsidP="00C71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19" w:rsidRDefault="00132019" w:rsidP="00414AA3">
    <w:pPr>
      <w:pStyle w:val="Footer"/>
      <w:jc w:val="center"/>
    </w:pPr>
    <w:r>
      <w:fldChar w:fldCharType="begin"/>
    </w:r>
    <w:r>
      <w:rPr>
        <w:rtl/>
        <w:cs/>
      </w:rPr>
      <w:instrText>PAGE   \* MERGEFORMAT</w:instrText>
    </w:r>
    <w:r>
      <w:fldChar w:fldCharType="separate"/>
    </w:r>
    <w:r w:rsidR="009C462E" w:rsidRPr="009C462E">
      <w:rPr>
        <w:noProof/>
        <w:rtl/>
        <w:lang w:val="he-IL"/>
      </w:rPr>
      <w:t>20</w:t>
    </w:r>
    <w:r>
      <w:fldChar w:fldCharType="end"/>
    </w:r>
  </w:p>
  <w:p w:rsidR="00132019" w:rsidRDefault="00132019" w:rsidP="00C713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7D" w:rsidRDefault="0086237D">
      <w:r>
        <w:separator/>
      </w:r>
    </w:p>
    <w:p w:rsidR="0086237D" w:rsidRDefault="0086237D"/>
    <w:p w:rsidR="0086237D" w:rsidRDefault="0086237D" w:rsidP="00812B09"/>
    <w:p w:rsidR="0086237D" w:rsidRDefault="0086237D" w:rsidP="00C713D6"/>
  </w:footnote>
  <w:footnote w:type="continuationSeparator" w:id="0">
    <w:p w:rsidR="0086237D" w:rsidRDefault="0086237D">
      <w:r>
        <w:continuationSeparator/>
      </w:r>
    </w:p>
    <w:p w:rsidR="0086237D" w:rsidRDefault="0086237D"/>
    <w:p w:rsidR="0086237D" w:rsidRDefault="0086237D" w:rsidP="00812B09"/>
    <w:p w:rsidR="0086237D" w:rsidRDefault="0086237D" w:rsidP="00C713D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073"/>
    <w:multiLevelType w:val="hybridMultilevel"/>
    <w:tmpl w:val="4A32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E017C"/>
    <w:multiLevelType w:val="hybridMultilevel"/>
    <w:tmpl w:val="566006EE"/>
    <w:lvl w:ilvl="0" w:tplc="1DC6C04A">
      <w:start w:val="1"/>
      <w:numFmt w:val="decimal"/>
      <w:lvlText w:val="%1."/>
      <w:lvlJc w:val="left"/>
      <w:pPr>
        <w:ind w:left="1068" w:hanging="360"/>
      </w:pPr>
      <w:rPr>
        <w:rFonts w:ascii="Calibri" w:eastAsia="Calibri" w:hAnsi="Calibri" w:cs="Arial"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22E2A95"/>
    <w:multiLevelType w:val="hybridMultilevel"/>
    <w:tmpl w:val="823A8548"/>
    <w:lvl w:ilvl="0" w:tplc="F202DBF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BE14201"/>
    <w:multiLevelType w:val="hybridMultilevel"/>
    <w:tmpl w:val="A4B0A4A6"/>
    <w:lvl w:ilvl="0" w:tplc="8A30DD66">
      <w:start w:val="1"/>
      <w:numFmt w:val="decimal"/>
      <w:lvlText w:val="%1."/>
      <w:lvlJc w:val="left"/>
      <w:pPr>
        <w:ind w:left="1905" w:hanging="360"/>
      </w:pPr>
      <w:rPr>
        <w:rFonts w:hint="default"/>
      </w:r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4" w15:restartNumberingAfterBreak="0">
    <w:nsid w:val="1E8A56A9"/>
    <w:multiLevelType w:val="multilevel"/>
    <w:tmpl w:val="756E7992"/>
    <w:lvl w:ilvl="0">
      <w:start w:val="10"/>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21A84FAC"/>
    <w:multiLevelType w:val="multilevel"/>
    <w:tmpl w:val="04090021"/>
    <w:lvl w:ilvl="0">
      <w:start w:val="1"/>
      <w:numFmt w:val="hebrew1"/>
      <w:lvlText w:val="%1."/>
      <w:lvlJc w:val="center"/>
      <w:pPr>
        <w:ind w:left="360" w:hanging="360"/>
      </w:pPr>
      <w:rPr>
        <w:rFonts w:hint="default"/>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2B797CA7"/>
    <w:multiLevelType w:val="hybridMultilevel"/>
    <w:tmpl w:val="ECA28CD0"/>
    <w:lvl w:ilvl="0" w:tplc="B6B8469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2FD95EFB"/>
    <w:multiLevelType w:val="multilevel"/>
    <w:tmpl w:val="A0DCBF7E"/>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8427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224"/>
        </w:tabs>
        <w:ind w:left="1224" w:hanging="504"/>
      </w:pPr>
      <w:rPr>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2C746B4"/>
    <w:multiLevelType w:val="multilevel"/>
    <w:tmpl w:val="05000DA4"/>
    <w:lvl w:ilvl="0">
      <w:start w:val="1"/>
      <w:numFmt w:val="hebrew1"/>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76278EB"/>
    <w:multiLevelType w:val="multilevel"/>
    <w:tmpl w:val="21288148"/>
    <w:lvl w:ilvl="0">
      <w:start w:val="1"/>
      <w:numFmt w:val="hebrew1"/>
      <w:lvlText w:val="%1."/>
      <w:lvlJc w:val="center"/>
      <w:pPr>
        <w:ind w:left="360" w:hanging="360"/>
      </w:pPr>
      <w:rPr>
        <w:rFonts w:hint="default"/>
        <w:b w:val="0"/>
        <w:bCs w:val="0"/>
      </w:r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b/>
        <w:bCs w:val="0"/>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1" w15:restartNumberingAfterBreak="0">
    <w:nsid w:val="383A500C"/>
    <w:multiLevelType w:val="multilevel"/>
    <w:tmpl w:val="02CCA674"/>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15:restartNumberingAfterBreak="0">
    <w:nsid w:val="3B403829"/>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3" w15:restartNumberingAfterBreak="0">
    <w:nsid w:val="3C4C5E86"/>
    <w:multiLevelType w:val="multilevel"/>
    <w:tmpl w:val="61D002E6"/>
    <w:lvl w:ilvl="0">
      <w:start w:val="1"/>
      <w:numFmt w:val="hebrew1"/>
      <w:lvlText w:val="%1."/>
      <w:lvlJc w:val="center"/>
      <w:pPr>
        <w:ind w:left="360" w:hanging="360"/>
      </w:pPr>
      <w:rPr>
        <w:rFonts w:hint="default"/>
      </w:rPr>
    </w:lvl>
    <w:lvl w:ilvl="1">
      <w:start w:val="1"/>
      <w:numFmt w:val="decimal"/>
      <w:lvlText w:val="%2."/>
      <w:lvlJc w:val="left"/>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4" w15:restartNumberingAfterBreak="0">
    <w:nsid w:val="3CB24AF9"/>
    <w:multiLevelType w:val="hybridMultilevel"/>
    <w:tmpl w:val="19CA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1133"/>
    <w:multiLevelType w:val="multilevel"/>
    <w:tmpl w:val="B262E176"/>
    <w:lvl w:ilvl="0">
      <w:start w:val="1"/>
      <w:numFmt w:val="decimal"/>
      <w:lvlText w:val="%1"/>
      <w:lvlJc w:val="left"/>
      <w:pPr>
        <w:tabs>
          <w:tab w:val="num" w:pos="360"/>
        </w:tabs>
        <w:ind w:left="284" w:hanging="284"/>
      </w:pPr>
      <w:rPr>
        <w:rFonts w:hint="default"/>
        <w:b/>
        <w:bCs/>
      </w:rPr>
    </w:lvl>
    <w:lvl w:ilvl="1">
      <w:start w:val="1"/>
      <w:numFmt w:val="hebrew1"/>
      <w:lvlText w:val="%2 "/>
      <w:lvlJc w:val="left"/>
      <w:pPr>
        <w:tabs>
          <w:tab w:val="num" w:pos="720"/>
        </w:tabs>
        <w:ind w:left="284" w:hanging="171"/>
      </w:pPr>
      <w:rPr>
        <w:rFonts w:cs="David" w:hint="cs"/>
        <w:b w:val="0"/>
        <w:bCs w:val="0"/>
        <w:lang w:val="en-U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FD0679"/>
    <w:multiLevelType w:val="hybridMultilevel"/>
    <w:tmpl w:val="158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361F39"/>
    <w:multiLevelType w:val="hybridMultilevel"/>
    <w:tmpl w:val="F02A0664"/>
    <w:lvl w:ilvl="0" w:tplc="A3C8C844">
      <w:start w:val="1"/>
      <w:numFmt w:val="hebrew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61A5C"/>
    <w:multiLevelType w:val="hybridMultilevel"/>
    <w:tmpl w:val="52EEDAC6"/>
    <w:lvl w:ilvl="0" w:tplc="6FDA5E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B6ABD"/>
    <w:multiLevelType w:val="multilevel"/>
    <w:tmpl w:val="931E7698"/>
    <w:lvl w:ilvl="0">
      <w:start w:val="1"/>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67A445EB"/>
    <w:multiLevelType w:val="multilevel"/>
    <w:tmpl w:val="2662E102"/>
    <w:lvl w:ilvl="0">
      <w:start w:val="1"/>
      <w:numFmt w:val="decimal"/>
      <w:lvlText w:val="%1."/>
      <w:lvlJc w:val="left"/>
      <w:pPr>
        <w:tabs>
          <w:tab w:val="num" w:pos="360"/>
        </w:tabs>
        <w:ind w:left="360" w:hanging="360"/>
      </w:pPr>
    </w:lvl>
    <w:lvl w:ilvl="1">
      <w:start w:val="1"/>
      <w:numFmt w:val="decimal"/>
      <w:lvlText w:val="%1.%2."/>
      <w:lvlJc w:val="left"/>
      <w:pPr>
        <w:tabs>
          <w:tab w:val="num" w:pos="857"/>
        </w:tabs>
        <w:ind w:left="857" w:hanging="432"/>
      </w:pPr>
    </w:lvl>
    <w:lvl w:ilvl="2">
      <w:start w:val="1"/>
      <w:numFmt w:val="decimal"/>
      <w:lvlText w:val="%3."/>
      <w:lvlJc w:val="left"/>
      <w:pPr>
        <w:tabs>
          <w:tab w:val="num" w:pos="1224"/>
        </w:tabs>
        <w:ind w:left="1224" w:hanging="504"/>
      </w:pPr>
      <w:rPr>
        <w:rFonts w:hint="default"/>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C8F664C"/>
    <w:multiLevelType w:val="hybridMultilevel"/>
    <w:tmpl w:val="8A4E4062"/>
    <w:lvl w:ilvl="0" w:tplc="711E1D34">
      <w:start w:val="1"/>
      <w:numFmt w:val="hebrew1"/>
      <w:pStyle w:val="Heading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60678"/>
    <w:multiLevelType w:val="hybridMultilevel"/>
    <w:tmpl w:val="A4C6D42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70F372E3"/>
    <w:multiLevelType w:val="multilevel"/>
    <w:tmpl w:val="0FE64A4C"/>
    <w:lvl w:ilvl="0">
      <w:start w:val="1"/>
      <w:numFmt w:val="hebrew1"/>
      <w:lvlText w:val="%1."/>
      <w:lvlJc w:val="center"/>
      <w:pPr>
        <w:ind w:left="360" w:hanging="360"/>
      </w:pPr>
    </w:lvl>
    <w:lvl w:ilvl="1">
      <w:start w:val="1"/>
      <w:numFmt w:val="decimal"/>
      <w:lvlText w:val="%1.%2."/>
      <w:lvlJc w:val="center"/>
      <w:pPr>
        <w:ind w:left="720" w:hanging="360"/>
      </w:pPr>
      <w:rPr>
        <w:b w:val="0"/>
        <w:bCs w:val="0"/>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4" w15:restartNumberingAfterBreak="0">
    <w:nsid w:val="717F5291"/>
    <w:multiLevelType w:val="multilevel"/>
    <w:tmpl w:val="F4723D9C"/>
    <w:lvl w:ilvl="0">
      <w:start w:val="15"/>
      <w:numFmt w:val="hebrew1"/>
      <w:lvlText w:val="%1."/>
      <w:lvlJc w:val="center"/>
      <w:pPr>
        <w:ind w:left="360" w:hanging="360"/>
      </w:pPr>
      <w:rPr>
        <w:rFonts w:hint="default"/>
        <w:b w:val="0"/>
        <w:bCs w:val="0"/>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5" w15:restartNumberingAfterBreak="0">
    <w:nsid w:val="74DC6AE8"/>
    <w:multiLevelType w:val="multilevel"/>
    <w:tmpl w:val="753AB26C"/>
    <w:lvl w:ilvl="0">
      <w:start w:val="8"/>
      <w:numFmt w:val="hebrew1"/>
      <w:lvlText w:val="%1."/>
      <w:lvlJc w:val="center"/>
      <w:pPr>
        <w:ind w:left="360" w:hanging="360"/>
      </w:pPr>
      <w:rPr>
        <w:rFonts w:hint="default"/>
        <w:b w:val="0"/>
        <w:bCs w:val="0"/>
        <w:lang w:val="en-US"/>
      </w:rPr>
    </w:lvl>
    <w:lvl w:ilvl="1">
      <w:start w:val="1"/>
      <w:numFmt w:val="decimal"/>
      <w:lvlText w:val="%1.%2."/>
      <w:lvlJc w:val="center"/>
      <w:pPr>
        <w:ind w:left="720" w:hanging="360"/>
      </w:pPr>
      <w:rPr>
        <w:rFonts w:hint="default"/>
        <w:b w:val="0"/>
        <w:bCs w:val="0"/>
      </w:rPr>
    </w:lvl>
    <w:lvl w:ilvl="2">
      <w:start w:val="1"/>
      <w:numFmt w:val="hebrew1"/>
      <w:lvlText w:val="%1.%2.%3."/>
      <w:lvlJc w:val="center"/>
      <w:pPr>
        <w:ind w:left="1080" w:hanging="360"/>
      </w:pPr>
      <w:rPr>
        <w:rFonts w:hint="default"/>
        <w:b/>
        <w:bCs w:val="0"/>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0"/>
  </w:num>
  <w:num w:numId="5">
    <w:abstractNumId w:val="21"/>
  </w:num>
  <w:num w:numId="6">
    <w:abstractNumId w:val="11"/>
  </w:num>
  <w:num w:numId="7">
    <w:abstractNumId w:val="23"/>
  </w:num>
  <w:num w:numId="8">
    <w:abstractNumId w:val="25"/>
  </w:num>
  <w:num w:numId="9">
    <w:abstractNumId w:val="9"/>
  </w:num>
  <w:num w:numId="10">
    <w:abstractNumId w:val="15"/>
  </w:num>
  <w:num w:numId="11">
    <w:abstractNumId w:val="3"/>
  </w:num>
  <w:num w:numId="12">
    <w:abstractNumId w:val="17"/>
  </w:num>
  <w:num w:numId="13">
    <w:abstractNumId w:val="13"/>
  </w:num>
  <w:num w:numId="14">
    <w:abstractNumId w:val="1"/>
  </w:num>
  <w:num w:numId="15">
    <w:abstractNumId w:val="12"/>
  </w:num>
  <w:num w:numId="16">
    <w:abstractNumId w:val="4"/>
  </w:num>
  <w:num w:numId="17">
    <w:abstractNumId w:val="10"/>
  </w:num>
  <w:num w:numId="18">
    <w:abstractNumId w:val="5"/>
  </w:num>
  <w:num w:numId="19">
    <w:abstractNumId w:val="24"/>
  </w:num>
  <w:num w:numId="20">
    <w:abstractNumId w:val="2"/>
  </w:num>
  <w:num w:numId="21">
    <w:abstractNumId w:val="6"/>
  </w:num>
  <w:num w:numId="22">
    <w:abstractNumId w:val="7"/>
  </w:num>
  <w:num w:numId="23">
    <w:abstractNumId w:val="18"/>
  </w:num>
  <w:num w:numId="24">
    <w:abstractNumId w:val="21"/>
  </w:num>
  <w:num w:numId="25">
    <w:abstractNumId w:val="2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5E"/>
    <w:rsid w:val="00004CF8"/>
    <w:rsid w:val="0000775D"/>
    <w:rsid w:val="00012E5B"/>
    <w:rsid w:val="000135E1"/>
    <w:rsid w:val="00014301"/>
    <w:rsid w:val="00017283"/>
    <w:rsid w:val="0002247A"/>
    <w:rsid w:val="00023092"/>
    <w:rsid w:val="00023B9B"/>
    <w:rsid w:val="00034211"/>
    <w:rsid w:val="00045192"/>
    <w:rsid w:val="00045D39"/>
    <w:rsid w:val="00046AB9"/>
    <w:rsid w:val="000502FA"/>
    <w:rsid w:val="000505CF"/>
    <w:rsid w:val="00051159"/>
    <w:rsid w:val="00054F76"/>
    <w:rsid w:val="00056980"/>
    <w:rsid w:val="000575C0"/>
    <w:rsid w:val="000665BA"/>
    <w:rsid w:val="00066E91"/>
    <w:rsid w:val="0007151D"/>
    <w:rsid w:val="000734B5"/>
    <w:rsid w:val="0008137C"/>
    <w:rsid w:val="00093CA6"/>
    <w:rsid w:val="000979D0"/>
    <w:rsid w:val="000B694D"/>
    <w:rsid w:val="000C75E1"/>
    <w:rsid w:val="000C7AB5"/>
    <w:rsid w:val="000D2DC4"/>
    <w:rsid w:val="000D4F95"/>
    <w:rsid w:val="000D64A7"/>
    <w:rsid w:val="000E3332"/>
    <w:rsid w:val="000E5406"/>
    <w:rsid w:val="000F243E"/>
    <w:rsid w:val="000F2FDD"/>
    <w:rsid w:val="000F58C4"/>
    <w:rsid w:val="001059E3"/>
    <w:rsid w:val="00113882"/>
    <w:rsid w:val="001150E2"/>
    <w:rsid w:val="00116B85"/>
    <w:rsid w:val="00117163"/>
    <w:rsid w:val="00120ACC"/>
    <w:rsid w:val="00120B76"/>
    <w:rsid w:val="00121C5E"/>
    <w:rsid w:val="00122EE4"/>
    <w:rsid w:val="00122F60"/>
    <w:rsid w:val="00132019"/>
    <w:rsid w:val="001324AD"/>
    <w:rsid w:val="001402A0"/>
    <w:rsid w:val="0014491C"/>
    <w:rsid w:val="00147F52"/>
    <w:rsid w:val="0015153A"/>
    <w:rsid w:val="00152109"/>
    <w:rsid w:val="00161448"/>
    <w:rsid w:val="00164FFA"/>
    <w:rsid w:val="00165D36"/>
    <w:rsid w:val="001672FC"/>
    <w:rsid w:val="00182C58"/>
    <w:rsid w:val="00184816"/>
    <w:rsid w:val="00186BA2"/>
    <w:rsid w:val="00191A5B"/>
    <w:rsid w:val="00194AD2"/>
    <w:rsid w:val="00197AB5"/>
    <w:rsid w:val="001A3FE5"/>
    <w:rsid w:val="001A7746"/>
    <w:rsid w:val="001B0594"/>
    <w:rsid w:val="001B2293"/>
    <w:rsid w:val="001C423D"/>
    <w:rsid w:val="001C548A"/>
    <w:rsid w:val="001C60B0"/>
    <w:rsid w:val="001D3DB6"/>
    <w:rsid w:val="001D4702"/>
    <w:rsid w:val="001D696C"/>
    <w:rsid w:val="001D7B32"/>
    <w:rsid w:val="001E10C7"/>
    <w:rsid w:val="001E1BF9"/>
    <w:rsid w:val="001E584C"/>
    <w:rsid w:val="001E61EA"/>
    <w:rsid w:val="001E6E19"/>
    <w:rsid w:val="001E6F5F"/>
    <w:rsid w:val="001E7CE2"/>
    <w:rsid w:val="001F078B"/>
    <w:rsid w:val="00203B5A"/>
    <w:rsid w:val="00211B0F"/>
    <w:rsid w:val="0021597E"/>
    <w:rsid w:val="00217486"/>
    <w:rsid w:val="0022273C"/>
    <w:rsid w:val="00230E71"/>
    <w:rsid w:val="00231819"/>
    <w:rsid w:val="0023312B"/>
    <w:rsid w:val="0023454D"/>
    <w:rsid w:val="00236F85"/>
    <w:rsid w:val="0024023A"/>
    <w:rsid w:val="00245DA4"/>
    <w:rsid w:val="00246601"/>
    <w:rsid w:val="00254A2F"/>
    <w:rsid w:val="0026158F"/>
    <w:rsid w:val="0026538A"/>
    <w:rsid w:val="00265F5F"/>
    <w:rsid w:val="00267FD2"/>
    <w:rsid w:val="00273E60"/>
    <w:rsid w:val="002813D2"/>
    <w:rsid w:val="002825A3"/>
    <w:rsid w:val="00290DFE"/>
    <w:rsid w:val="002956D1"/>
    <w:rsid w:val="0029627C"/>
    <w:rsid w:val="002A42A2"/>
    <w:rsid w:val="002A510A"/>
    <w:rsid w:val="002A764A"/>
    <w:rsid w:val="002B005F"/>
    <w:rsid w:val="002B02F0"/>
    <w:rsid w:val="002B03DE"/>
    <w:rsid w:val="002B431A"/>
    <w:rsid w:val="002B6118"/>
    <w:rsid w:val="002C0B85"/>
    <w:rsid w:val="002C3989"/>
    <w:rsid w:val="002C515C"/>
    <w:rsid w:val="002C668F"/>
    <w:rsid w:val="002E1460"/>
    <w:rsid w:val="002F3A8E"/>
    <w:rsid w:val="002F4CE0"/>
    <w:rsid w:val="00303E23"/>
    <w:rsid w:val="00317766"/>
    <w:rsid w:val="00317D6F"/>
    <w:rsid w:val="00320CD4"/>
    <w:rsid w:val="003310E2"/>
    <w:rsid w:val="00331A0C"/>
    <w:rsid w:val="00332C85"/>
    <w:rsid w:val="00335CD1"/>
    <w:rsid w:val="00337C9E"/>
    <w:rsid w:val="0034751D"/>
    <w:rsid w:val="00353701"/>
    <w:rsid w:val="00354AD3"/>
    <w:rsid w:val="00355120"/>
    <w:rsid w:val="00361A18"/>
    <w:rsid w:val="00375FD6"/>
    <w:rsid w:val="003869E5"/>
    <w:rsid w:val="00387111"/>
    <w:rsid w:val="00391979"/>
    <w:rsid w:val="003A06D8"/>
    <w:rsid w:val="003A2676"/>
    <w:rsid w:val="003B196C"/>
    <w:rsid w:val="003B5D72"/>
    <w:rsid w:val="003B7798"/>
    <w:rsid w:val="003C1916"/>
    <w:rsid w:val="003C497D"/>
    <w:rsid w:val="003C6E62"/>
    <w:rsid w:val="003D0823"/>
    <w:rsid w:val="003D4EE3"/>
    <w:rsid w:val="003E0CEB"/>
    <w:rsid w:val="003E2830"/>
    <w:rsid w:val="003F080F"/>
    <w:rsid w:val="003F4B89"/>
    <w:rsid w:val="003F7FF0"/>
    <w:rsid w:val="004017B1"/>
    <w:rsid w:val="00402C71"/>
    <w:rsid w:val="00406954"/>
    <w:rsid w:val="00414AA3"/>
    <w:rsid w:val="00423035"/>
    <w:rsid w:val="00424E3F"/>
    <w:rsid w:val="00425E0D"/>
    <w:rsid w:val="00426540"/>
    <w:rsid w:val="0043202F"/>
    <w:rsid w:val="00442955"/>
    <w:rsid w:val="00450A5C"/>
    <w:rsid w:val="004548C0"/>
    <w:rsid w:val="00464CFF"/>
    <w:rsid w:val="004676FC"/>
    <w:rsid w:val="0047258B"/>
    <w:rsid w:val="00484062"/>
    <w:rsid w:val="004868B6"/>
    <w:rsid w:val="00486E73"/>
    <w:rsid w:val="00494B5E"/>
    <w:rsid w:val="004A24A2"/>
    <w:rsid w:val="004A54F7"/>
    <w:rsid w:val="004B0081"/>
    <w:rsid w:val="004B2BEC"/>
    <w:rsid w:val="004B426F"/>
    <w:rsid w:val="004B5BA9"/>
    <w:rsid w:val="004B6947"/>
    <w:rsid w:val="004B7C29"/>
    <w:rsid w:val="004C1003"/>
    <w:rsid w:val="004C30FA"/>
    <w:rsid w:val="004C6931"/>
    <w:rsid w:val="004D1C5A"/>
    <w:rsid w:val="004D2CEA"/>
    <w:rsid w:val="004D643E"/>
    <w:rsid w:val="004E53B3"/>
    <w:rsid w:val="004E5560"/>
    <w:rsid w:val="004F6D16"/>
    <w:rsid w:val="004F719D"/>
    <w:rsid w:val="00500629"/>
    <w:rsid w:val="00501D87"/>
    <w:rsid w:val="00501F6D"/>
    <w:rsid w:val="005107DA"/>
    <w:rsid w:val="00510C79"/>
    <w:rsid w:val="00511B4E"/>
    <w:rsid w:val="00515BF5"/>
    <w:rsid w:val="0052254F"/>
    <w:rsid w:val="00523788"/>
    <w:rsid w:val="00526672"/>
    <w:rsid w:val="0053108A"/>
    <w:rsid w:val="00532D0E"/>
    <w:rsid w:val="00534EAD"/>
    <w:rsid w:val="00536D76"/>
    <w:rsid w:val="00543527"/>
    <w:rsid w:val="005452C2"/>
    <w:rsid w:val="005457DE"/>
    <w:rsid w:val="00554500"/>
    <w:rsid w:val="00556F20"/>
    <w:rsid w:val="00562E09"/>
    <w:rsid w:val="00563C00"/>
    <w:rsid w:val="00564253"/>
    <w:rsid w:val="00566036"/>
    <w:rsid w:val="00566CF7"/>
    <w:rsid w:val="00567FF3"/>
    <w:rsid w:val="005700B3"/>
    <w:rsid w:val="00585ACA"/>
    <w:rsid w:val="0058743C"/>
    <w:rsid w:val="005900F4"/>
    <w:rsid w:val="005948A4"/>
    <w:rsid w:val="005A2D1F"/>
    <w:rsid w:val="005A47BE"/>
    <w:rsid w:val="005A786D"/>
    <w:rsid w:val="005C2195"/>
    <w:rsid w:val="005C31E3"/>
    <w:rsid w:val="005D66AF"/>
    <w:rsid w:val="005E3E70"/>
    <w:rsid w:val="005E6DFB"/>
    <w:rsid w:val="005F0745"/>
    <w:rsid w:val="005F246E"/>
    <w:rsid w:val="005F3BFF"/>
    <w:rsid w:val="0060301E"/>
    <w:rsid w:val="0060759B"/>
    <w:rsid w:val="00613FAA"/>
    <w:rsid w:val="0061468D"/>
    <w:rsid w:val="00616718"/>
    <w:rsid w:val="0062480F"/>
    <w:rsid w:val="0062571A"/>
    <w:rsid w:val="00626B68"/>
    <w:rsid w:val="0063079A"/>
    <w:rsid w:val="006311E6"/>
    <w:rsid w:val="00633D1E"/>
    <w:rsid w:val="006379E2"/>
    <w:rsid w:val="006459CD"/>
    <w:rsid w:val="006511C9"/>
    <w:rsid w:val="00670CFF"/>
    <w:rsid w:val="00672DFE"/>
    <w:rsid w:val="00682A88"/>
    <w:rsid w:val="006849E0"/>
    <w:rsid w:val="00684CBD"/>
    <w:rsid w:val="00685470"/>
    <w:rsid w:val="0069287D"/>
    <w:rsid w:val="006A47B6"/>
    <w:rsid w:val="006B4128"/>
    <w:rsid w:val="006B7508"/>
    <w:rsid w:val="006C1BBC"/>
    <w:rsid w:val="006C2E27"/>
    <w:rsid w:val="006C6BAC"/>
    <w:rsid w:val="006D1591"/>
    <w:rsid w:val="006D2C35"/>
    <w:rsid w:val="006D3AAD"/>
    <w:rsid w:val="006E3BBF"/>
    <w:rsid w:val="00703819"/>
    <w:rsid w:val="0070712E"/>
    <w:rsid w:val="007150FD"/>
    <w:rsid w:val="007206A4"/>
    <w:rsid w:val="00720BF6"/>
    <w:rsid w:val="007211A9"/>
    <w:rsid w:val="007228B5"/>
    <w:rsid w:val="0072338D"/>
    <w:rsid w:val="00724938"/>
    <w:rsid w:val="00726A1C"/>
    <w:rsid w:val="00727A36"/>
    <w:rsid w:val="00727F9E"/>
    <w:rsid w:val="00730A95"/>
    <w:rsid w:val="00736BE3"/>
    <w:rsid w:val="007402C4"/>
    <w:rsid w:val="00741F52"/>
    <w:rsid w:val="00744E6B"/>
    <w:rsid w:val="00745D6E"/>
    <w:rsid w:val="00757951"/>
    <w:rsid w:val="0076134D"/>
    <w:rsid w:val="00772814"/>
    <w:rsid w:val="00775A89"/>
    <w:rsid w:val="00786664"/>
    <w:rsid w:val="00794FBD"/>
    <w:rsid w:val="00795A17"/>
    <w:rsid w:val="007A0A38"/>
    <w:rsid w:val="007A46D3"/>
    <w:rsid w:val="007C1EA3"/>
    <w:rsid w:val="007C2676"/>
    <w:rsid w:val="007D7411"/>
    <w:rsid w:val="007E0250"/>
    <w:rsid w:val="007E0A7E"/>
    <w:rsid w:val="007E6645"/>
    <w:rsid w:val="007F1565"/>
    <w:rsid w:val="00800453"/>
    <w:rsid w:val="00801A29"/>
    <w:rsid w:val="00804A99"/>
    <w:rsid w:val="00812B09"/>
    <w:rsid w:val="00813456"/>
    <w:rsid w:val="00814561"/>
    <w:rsid w:val="008223E6"/>
    <w:rsid w:val="0082673D"/>
    <w:rsid w:val="00830375"/>
    <w:rsid w:val="00834BCA"/>
    <w:rsid w:val="00835CF8"/>
    <w:rsid w:val="00835F2F"/>
    <w:rsid w:val="00841EC9"/>
    <w:rsid w:val="00845706"/>
    <w:rsid w:val="008504A5"/>
    <w:rsid w:val="00850C81"/>
    <w:rsid w:val="00850D53"/>
    <w:rsid w:val="008557C1"/>
    <w:rsid w:val="00857FC2"/>
    <w:rsid w:val="0086237D"/>
    <w:rsid w:val="00865A2A"/>
    <w:rsid w:val="00870620"/>
    <w:rsid w:val="008708DD"/>
    <w:rsid w:val="00870E20"/>
    <w:rsid w:val="00871473"/>
    <w:rsid w:val="008723E3"/>
    <w:rsid w:val="00872DC6"/>
    <w:rsid w:val="008741F8"/>
    <w:rsid w:val="008817E6"/>
    <w:rsid w:val="008834F6"/>
    <w:rsid w:val="00890508"/>
    <w:rsid w:val="00892A92"/>
    <w:rsid w:val="0089389D"/>
    <w:rsid w:val="0089479B"/>
    <w:rsid w:val="008A2AB5"/>
    <w:rsid w:val="008B1E23"/>
    <w:rsid w:val="008B4BFD"/>
    <w:rsid w:val="008C0A8B"/>
    <w:rsid w:val="008C4050"/>
    <w:rsid w:val="008C4908"/>
    <w:rsid w:val="008C5263"/>
    <w:rsid w:val="008D3D11"/>
    <w:rsid w:val="008E0537"/>
    <w:rsid w:val="008E6647"/>
    <w:rsid w:val="008E7BE2"/>
    <w:rsid w:val="008E7F63"/>
    <w:rsid w:val="00901DDB"/>
    <w:rsid w:val="00917A22"/>
    <w:rsid w:val="0093470C"/>
    <w:rsid w:val="00937C08"/>
    <w:rsid w:val="0094116B"/>
    <w:rsid w:val="00943F0A"/>
    <w:rsid w:val="00947F08"/>
    <w:rsid w:val="009603E4"/>
    <w:rsid w:val="00962BEC"/>
    <w:rsid w:val="00964AF8"/>
    <w:rsid w:val="009760B4"/>
    <w:rsid w:val="00981D8F"/>
    <w:rsid w:val="00990655"/>
    <w:rsid w:val="009942FA"/>
    <w:rsid w:val="00995078"/>
    <w:rsid w:val="009A030A"/>
    <w:rsid w:val="009A55A2"/>
    <w:rsid w:val="009B0440"/>
    <w:rsid w:val="009B5B3F"/>
    <w:rsid w:val="009C0160"/>
    <w:rsid w:val="009C143C"/>
    <w:rsid w:val="009C177D"/>
    <w:rsid w:val="009C315A"/>
    <w:rsid w:val="009C462E"/>
    <w:rsid w:val="009C6C77"/>
    <w:rsid w:val="009C7579"/>
    <w:rsid w:val="009C7F94"/>
    <w:rsid w:val="009D00D3"/>
    <w:rsid w:val="009D0423"/>
    <w:rsid w:val="009D0737"/>
    <w:rsid w:val="009D5F84"/>
    <w:rsid w:val="009D6DAA"/>
    <w:rsid w:val="009E0F1C"/>
    <w:rsid w:val="009E276F"/>
    <w:rsid w:val="009E284A"/>
    <w:rsid w:val="009E6CE9"/>
    <w:rsid w:val="009F1244"/>
    <w:rsid w:val="00A02D86"/>
    <w:rsid w:val="00A051F5"/>
    <w:rsid w:val="00A07B27"/>
    <w:rsid w:val="00A1562C"/>
    <w:rsid w:val="00A156F9"/>
    <w:rsid w:val="00A30A06"/>
    <w:rsid w:val="00A32B26"/>
    <w:rsid w:val="00A3370A"/>
    <w:rsid w:val="00A41B1F"/>
    <w:rsid w:val="00A42161"/>
    <w:rsid w:val="00A51C7B"/>
    <w:rsid w:val="00A55CAF"/>
    <w:rsid w:val="00A56509"/>
    <w:rsid w:val="00A659EB"/>
    <w:rsid w:val="00A74A6B"/>
    <w:rsid w:val="00A76164"/>
    <w:rsid w:val="00A77127"/>
    <w:rsid w:val="00A86403"/>
    <w:rsid w:val="00A8773C"/>
    <w:rsid w:val="00A95D74"/>
    <w:rsid w:val="00A96983"/>
    <w:rsid w:val="00AA2BF9"/>
    <w:rsid w:val="00AB00A5"/>
    <w:rsid w:val="00AC1B15"/>
    <w:rsid w:val="00AC24AB"/>
    <w:rsid w:val="00AC3A8C"/>
    <w:rsid w:val="00AC7FD8"/>
    <w:rsid w:val="00AD34D2"/>
    <w:rsid w:val="00AD4F04"/>
    <w:rsid w:val="00AD678F"/>
    <w:rsid w:val="00AE301B"/>
    <w:rsid w:val="00AE372B"/>
    <w:rsid w:val="00AE616E"/>
    <w:rsid w:val="00AE67B3"/>
    <w:rsid w:val="00AE7D84"/>
    <w:rsid w:val="00AF0A13"/>
    <w:rsid w:val="00AF1982"/>
    <w:rsid w:val="00AF4CF4"/>
    <w:rsid w:val="00AF51B1"/>
    <w:rsid w:val="00B03290"/>
    <w:rsid w:val="00B045F3"/>
    <w:rsid w:val="00B0692B"/>
    <w:rsid w:val="00B1668B"/>
    <w:rsid w:val="00B2358A"/>
    <w:rsid w:val="00B2627C"/>
    <w:rsid w:val="00B352EE"/>
    <w:rsid w:val="00B35663"/>
    <w:rsid w:val="00B556B1"/>
    <w:rsid w:val="00B57B8B"/>
    <w:rsid w:val="00B65889"/>
    <w:rsid w:val="00B707CA"/>
    <w:rsid w:val="00B77D45"/>
    <w:rsid w:val="00B857AA"/>
    <w:rsid w:val="00BA6F18"/>
    <w:rsid w:val="00BA79C3"/>
    <w:rsid w:val="00BB08C5"/>
    <w:rsid w:val="00BB1907"/>
    <w:rsid w:val="00BC446B"/>
    <w:rsid w:val="00BC5E9B"/>
    <w:rsid w:val="00BD0057"/>
    <w:rsid w:val="00BD6F58"/>
    <w:rsid w:val="00BE52E9"/>
    <w:rsid w:val="00BE5AC7"/>
    <w:rsid w:val="00BE72BB"/>
    <w:rsid w:val="00BE7A8E"/>
    <w:rsid w:val="00BE7F08"/>
    <w:rsid w:val="00BF3DA7"/>
    <w:rsid w:val="00BF4655"/>
    <w:rsid w:val="00BF47DF"/>
    <w:rsid w:val="00C0072A"/>
    <w:rsid w:val="00C02F85"/>
    <w:rsid w:val="00C03CFD"/>
    <w:rsid w:val="00C04008"/>
    <w:rsid w:val="00C04451"/>
    <w:rsid w:val="00C0593B"/>
    <w:rsid w:val="00C061BD"/>
    <w:rsid w:val="00C108D2"/>
    <w:rsid w:val="00C14E32"/>
    <w:rsid w:val="00C15318"/>
    <w:rsid w:val="00C219BF"/>
    <w:rsid w:val="00C22E99"/>
    <w:rsid w:val="00C25108"/>
    <w:rsid w:val="00C25C62"/>
    <w:rsid w:val="00C33468"/>
    <w:rsid w:val="00C33671"/>
    <w:rsid w:val="00C3369B"/>
    <w:rsid w:val="00C34B3F"/>
    <w:rsid w:val="00C373CE"/>
    <w:rsid w:val="00C40408"/>
    <w:rsid w:val="00C40BB8"/>
    <w:rsid w:val="00C41403"/>
    <w:rsid w:val="00C52565"/>
    <w:rsid w:val="00C713D6"/>
    <w:rsid w:val="00C7217D"/>
    <w:rsid w:val="00C81479"/>
    <w:rsid w:val="00C87BB2"/>
    <w:rsid w:val="00C91C93"/>
    <w:rsid w:val="00C94D6C"/>
    <w:rsid w:val="00CA0FCD"/>
    <w:rsid w:val="00CA7ACD"/>
    <w:rsid w:val="00CB005D"/>
    <w:rsid w:val="00CB0C38"/>
    <w:rsid w:val="00CB7F8A"/>
    <w:rsid w:val="00CC03A9"/>
    <w:rsid w:val="00CC37C2"/>
    <w:rsid w:val="00CC6631"/>
    <w:rsid w:val="00CD2D94"/>
    <w:rsid w:val="00CD3612"/>
    <w:rsid w:val="00CD5256"/>
    <w:rsid w:val="00CD6306"/>
    <w:rsid w:val="00CD66F0"/>
    <w:rsid w:val="00CE7A9E"/>
    <w:rsid w:val="00CF45CD"/>
    <w:rsid w:val="00CF46CD"/>
    <w:rsid w:val="00D00293"/>
    <w:rsid w:val="00D0627C"/>
    <w:rsid w:val="00D06662"/>
    <w:rsid w:val="00D0735A"/>
    <w:rsid w:val="00D1432A"/>
    <w:rsid w:val="00D15DAA"/>
    <w:rsid w:val="00D16A9E"/>
    <w:rsid w:val="00D220B4"/>
    <w:rsid w:val="00D22EA8"/>
    <w:rsid w:val="00D24D64"/>
    <w:rsid w:val="00D30CA0"/>
    <w:rsid w:val="00D3190E"/>
    <w:rsid w:val="00D33E39"/>
    <w:rsid w:val="00D360E1"/>
    <w:rsid w:val="00D40519"/>
    <w:rsid w:val="00D410A9"/>
    <w:rsid w:val="00D42C5C"/>
    <w:rsid w:val="00D451E9"/>
    <w:rsid w:val="00D45FC7"/>
    <w:rsid w:val="00D4731B"/>
    <w:rsid w:val="00D650A2"/>
    <w:rsid w:val="00D70C95"/>
    <w:rsid w:val="00D745E1"/>
    <w:rsid w:val="00D77EA3"/>
    <w:rsid w:val="00D90182"/>
    <w:rsid w:val="00D92DB7"/>
    <w:rsid w:val="00D94EE0"/>
    <w:rsid w:val="00DA3DEF"/>
    <w:rsid w:val="00DA79CC"/>
    <w:rsid w:val="00DB4CE9"/>
    <w:rsid w:val="00DC4766"/>
    <w:rsid w:val="00DC6A9A"/>
    <w:rsid w:val="00DD0C87"/>
    <w:rsid w:val="00DD1A11"/>
    <w:rsid w:val="00DD42BA"/>
    <w:rsid w:val="00DD6469"/>
    <w:rsid w:val="00DE1245"/>
    <w:rsid w:val="00DE3789"/>
    <w:rsid w:val="00DE545D"/>
    <w:rsid w:val="00DE6542"/>
    <w:rsid w:val="00E01F61"/>
    <w:rsid w:val="00E02F87"/>
    <w:rsid w:val="00E10B59"/>
    <w:rsid w:val="00E20095"/>
    <w:rsid w:val="00E20FE0"/>
    <w:rsid w:val="00E25627"/>
    <w:rsid w:val="00E27696"/>
    <w:rsid w:val="00E30840"/>
    <w:rsid w:val="00E42853"/>
    <w:rsid w:val="00E52C73"/>
    <w:rsid w:val="00E53BD8"/>
    <w:rsid w:val="00E5652B"/>
    <w:rsid w:val="00E6118D"/>
    <w:rsid w:val="00E611F7"/>
    <w:rsid w:val="00E618DD"/>
    <w:rsid w:val="00E624D9"/>
    <w:rsid w:val="00E67FBA"/>
    <w:rsid w:val="00E67FCC"/>
    <w:rsid w:val="00E71862"/>
    <w:rsid w:val="00E75233"/>
    <w:rsid w:val="00E80244"/>
    <w:rsid w:val="00E82B94"/>
    <w:rsid w:val="00E8519F"/>
    <w:rsid w:val="00E854BC"/>
    <w:rsid w:val="00E871AA"/>
    <w:rsid w:val="00E92F54"/>
    <w:rsid w:val="00EA12DA"/>
    <w:rsid w:val="00EA4919"/>
    <w:rsid w:val="00EA611E"/>
    <w:rsid w:val="00EB1C5D"/>
    <w:rsid w:val="00EB508F"/>
    <w:rsid w:val="00EB5181"/>
    <w:rsid w:val="00EC09D3"/>
    <w:rsid w:val="00EC4DF3"/>
    <w:rsid w:val="00EC6EF0"/>
    <w:rsid w:val="00ED4424"/>
    <w:rsid w:val="00EE23DC"/>
    <w:rsid w:val="00EF18AB"/>
    <w:rsid w:val="00EF4DF6"/>
    <w:rsid w:val="00EF5358"/>
    <w:rsid w:val="00EF56AC"/>
    <w:rsid w:val="00F00668"/>
    <w:rsid w:val="00F01B47"/>
    <w:rsid w:val="00F05546"/>
    <w:rsid w:val="00F073E4"/>
    <w:rsid w:val="00F2034D"/>
    <w:rsid w:val="00F21423"/>
    <w:rsid w:val="00F24012"/>
    <w:rsid w:val="00F24956"/>
    <w:rsid w:val="00F27CCD"/>
    <w:rsid w:val="00F35559"/>
    <w:rsid w:val="00F37B34"/>
    <w:rsid w:val="00F561C1"/>
    <w:rsid w:val="00F56310"/>
    <w:rsid w:val="00F56F0F"/>
    <w:rsid w:val="00F6123A"/>
    <w:rsid w:val="00F64459"/>
    <w:rsid w:val="00F647E0"/>
    <w:rsid w:val="00F64AB9"/>
    <w:rsid w:val="00F65F0C"/>
    <w:rsid w:val="00F663B3"/>
    <w:rsid w:val="00F70024"/>
    <w:rsid w:val="00F70D2F"/>
    <w:rsid w:val="00F8055C"/>
    <w:rsid w:val="00F8068D"/>
    <w:rsid w:val="00F83047"/>
    <w:rsid w:val="00F862FF"/>
    <w:rsid w:val="00F93334"/>
    <w:rsid w:val="00F93A00"/>
    <w:rsid w:val="00F95D35"/>
    <w:rsid w:val="00FA086B"/>
    <w:rsid w:val="00FA442B"/>
    <w:rsid w:val="00FB2561"/>
    <w:rsid w:val="00FB2708"/>
    <w:rsid w:val="00FB4E0F"/>
    <w:rsid w:val="00FC37BE"/>
    <w:rsid w:val="00FD3EA1"/>
    <w:rsid w:val="00FD45B8"/>
    <w:rsid w:val="00FE07BB"/>
    <w:rsid w:val="00FE58F2"/>
    <w:rsid w:val="00FF02C2"/>
    <w:rsid w:val="00FF2634"/>
    <w:rsid w:val="00FF67F8"/>
    <w:rsid w:val="00FF6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02B08C5-11B3-42C6-AEA1-80F916CE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B5"/>
    <w:pPr>
      <w:bidi/>
      <w:spacing w:before="100" w:beforeAutospacing="1" w:after="100" w:afterAutospacing="1" w:line="480" w:lineRule="auto"/>
      <w:jc w:val="both"/>
    </w:pPr>
    <w:rPr>
      <w:rFonts w:ascii="Calibri" w:eastAsia="Calibri" w:hAnsi="Calibri" w:cs="Arial"/>
      <w:sz w:val="22"/>
      <w:szCs w:val="24"/>
    </w:rPr>
  </w:style>
  <w:style w:type="paragraph" w:styleId="Heading1">
    <w:name w:val="heading 1"/>
    <w:basedOn w:val="Normal"/>
    <w:next w:val="Normal"/>
    <w:qFormat/>
    <w:rsid w:val="00703819"/>
    <w:pPr>
      <w:numPr>
        <w:numId w:val="5"/>
      </w:numPr>
      <w:outlineLvl w:val="0"/>
    </w:pPr>
    <w:rPr>
      <w:rFonts w:asciiTheme="minorBidi" w:eastAsia="Times New Roman" w:hAnsiTheme="minorBidi" w:cstheme="minorBidi"/>
      <w:b/>
      <w:bCs/>
      <w:sz w:val="24"/>
    </w:rPr>
  </w:style>
  <w:style w:type="paragraph" w:styleId="Heading3">
    <w:name w:val="heading 3"/>
    <w:basedOn w:val="Subtitle"/>
    <w:next w:val="Normal"/>
    <w:link w:val="Heading3Char"/>
    <w:qFormat/>
    <w:rsid w:val="00F073E4"/>
    <w:pPr>
      <w:tabs>
        <w:tab w:val="num" w:pos="360"/>
      </w:tabs>
      <w:spacing w:before="120" w:beforeAutospacing="0" w:after="120" w:afterAutospacing="0" w:line="240" w:lineRule="auto"/>
      <w:ind w:left="284" w:hanging="284"/>
      <w:jc w:val="left"/>
      <w:outlineLvl w:val="2"/>
    </w:pPr>
    <w:rPr>
      <w:rFonts w:ascii="Arial" w:eastAsia="Times New Roman" w:hAnsi="Arial"/>
      <w:b/>
      <w:color w:val="000000"/>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sid w:val="00E67FBA"/>
    <w:rPr>
      <w:rFonts w:ascii="Tahoma" w:hAnsi="Tahoma" w:cs="Tahoma"/>
      <w:sz w:val="16"/>
      <w:szCs w:val="16"/>
    </w:rPr>
  </w:style>
  <w:style w:type="character" w:customStyle="1" w:styleId="BalloonTextChar">
    <w:name w:val="Balloon Text Char"/>
    <w:link w:val="BalloonText"/>
    <w:rsid w:val="00E67FBA"/>
    <w:rPr>
      <w:rFonts w:ascii="Tahoma" w:hAnsi="Tahoma" w:cs="Tahoma"/>
      <w:sz w:val="16"/>
      <w:szCs w:val="16"/>
    </w:rPr>
  </w:style>
  <w:style w:type="character" w:customStyle="1" w:styleId="HeaderChar">
    <w:name w:val="Header Char"/>
    <w:link w:val="Header"/>
    <w:rsid w:val="00D745E1"/>
    <w:rPr>
      <w:rFonts w:cs="Times New Roman"/>
      <w:sz w:val="24"/>
      <w:szCs w:val="24"/>
    </w:rPr>
  </w:style>
  <w:style w:type="character" w:styleId="Emphasis">
    <w:name w:val="Emphasis"/>
    <w:qFormat/>
    <w:rsid w:val="00730A95"/>
    <w:rPr>
      <w:i/>
      <w:iCs/>
    </w:rPr>
  </w:style>
  <w:style w:type="character" w:styleId="CommentReference">
    <w:name w:val="annotation reference"/>
    <w:rsid w:val="00E20FE0"/>
    <w:rPr>
      <w:sz w:val="16"/>
      <w:szCs w:val="16"/>
    </w:rPr>
  </w:style>
  <w:style w:type="paragraph" w:styleId="CommentText">
    <w:name w:val="annotation text"/>
    <w:basedOn w:val="Normal"/>
    <w:link w:val="CommentTextChar"/>
    <w:rsid w:val="00E20FE0"/>
    <w:rPr>
      <w:sz w:val="20"/>
      <w:szCs w:val="20"/>
    </w:rPr>
  </w:style>
  <w:style w:type="character" w:customStyle="1" w:styleId="CommentTextChar">
    <w:name w:val="Comment Text Char"/>
    <w:link w:val="CommentText"/>
    <w:rsid w:val="00E20FE0"/>
    <w:rPr>
      <w:rFonts w:ascii="Calibri" w:eastAsia="Calibri" w:hAnsi="Calibri" w:cs="Times New Roman"/>
    </w:rPr>
  </w:style>
  <w:style w:type="paragraph" w:styleId="CommentSubject">
    <w:name w:val="annotation subject"/>
    <w:basedOn w:val="CommentText"/>
    <w:next w:val="CommentText"/>
    <w:link w:val="CommentSubjectChar"/>
    <w:rsid w:val="00E20FE0"/>
    <w:rPr>
      <w:b/>
      <w:bCs/>
    </w:rPr>
  </w:style>
  <w:style w:type="character" w:customStyle="1" w:styleId="CommentSubjectChar">
    <w:name w:val="Comment Subject Char"/>
    <w:link w:val="CommentSubject"/>
    <w:rsid w:val="00E20FE0"/>
    <w:rPr>
      <w:rFonts w:ascii="Calibri" w:eastAsia="Calibri" w:hAnsi="Calibri" w:cs="Times New Roman"/>
      <w:b/>
      <w:bCs/>
    </w:rPr>
  </w:style>
  <w:style w:type="paragraph" w:styleId="ListParagraph">
    <w:name w:val="List Paragraph"/>
    <w:basedOn w:val="Normal"/>
    <w:link w:val="ListParagraphChar"/>
    <w:uiPriority w:val="34"/>
    <w:qFormat/>
    <w:rsid w:val="00152109"/>
    <w:pPr>
      <w:ind w:left="720"/>
      <w:contextualSpacing/>
    </w:pPr>
  </w:style>
  <w:style w:type="paragraph" w:styleId="PlainText">
    <w:name w:val="Plain Text"/>
    <w:basedOn w:val="Normal"/>
    <w:link w:val="PlainTextChar"/>
    <w:uiPriority w:val="99"/>
    <w:unhideWhenUsed/>
    <w:rsid w:val="00F65F0C"/>
    <w:rPr>
      <w:szCs w:val="21"/>
    </w:rPr>
  </w:style>
  <w:style w:type="character" w:customStyle="1" w:styleId="PlainTextChar">
    <w:name w:val="Plain Text Char"/>
    <w:link w:val="PlainText"/>
    <w:uiPriority w:val="99"/>
    <w:rsid w:val="00F65F0C"/>
    <w:rPr>
      <w:rFonts w:ascii="Calibri" w:eastAsia="Calibri" w:hAnsi="Calibri" w:cs="Arial"/>
      <w:sz w:val="22"/>
      <w:szCs w:val="21"/>
    </w:rPr>
  </w:style>
  <w:style w:type="paragraph" w:styleId="Subtitle">
    <w:name w:val="Subtitle"/>
    <w:basedOn w:val="CommentText"/>
    <w:link w:val="SubtitleChar"/>
    <w:qFormat/>
    <w:rsid w:val="00812B09"/>
    <w:pPr>
      <w:ind w:left="1440" w:hanging="732"/>
    </w:pPr>
    <w:rPr>
      <w:bCs/>
      <w:szCs w:val="24"/>
      <w:u w:val="single"/>
    </w:rPr>
  </w:style>
  <w:style w:type="character" w:customStyle="1" w:styleId="SubtitleChar">
    <w:name w:val="Subtitle Char"/>
    <w:link w:val="Subtitle"/>
    <w:rsid w:val="00812B09"/>
    <w:rPr>
      <w:rFonts w:ascii="Calibri" w:eastAsia="Calibri" w:hAnsi="Calibri" w:cs="Arial"/>
      <w:bCs/>
      <w:szCs w:val="24"/>
      <w:u w:val="single"/>
    </w:rPr>
  </w:style>
  <w:style w:type="character" w:customStyle="1" w:styleId="breadcrumbseparate1">
    <w:name w:val="breadcrumbseparate1"/>
    <w:rsid w:val="00D410A9"/>
    <w:rPr>
      <w:b/>
      <w:bCs/>
      <w:color w:val="225DBD"/>
    </w:rPr>
  </w:style>
  <w:style w:type="character" w:styleId="FollowedHyperlink">
    <w:name w:val="FollowedHyperlink"/>
    <w:rsid w:val="00E854BC"/>
    <w:rPr>
      <w:color w:val="800080"/>
      <w:u w:val="single"/>
    </w:rPr>
  </w:style>
  <w:style w:type="paragraph" w:styleId="Revision">
    <w:name w:val="Revision"/>
    <w:hidden/>
    <w:uiPriority w:val="99"/>
    <w:semiHidden/>
    <w:rsid w:val="007F1565"/>
    <w:rPr>
      <w:rFonts w:ascii="Calibri" w:eastAsia="Calibri" w:hAnsi="Calibri" w:cs="Times New Roman"/>
      <w:sz w:val="22"/>
      <w:szCs w:val="22"/>
    </w:rPr>
  </w:style>
  <w:style w:type="character" w:customStyle="1" w:styleId="FooterChar">
    <w:name w:val="Footer Char"/>
    <w:link w:val="Footer"/>
    <w:uiPriority w:val="99"/>
    <w:rsid w:val="00C0072A"/>
    <w:rPr>
      <w:rFonts w:ascii="Calibri" w:eastAsia="Calibri" w:hAnsi="Calibri" w:cs="Times New Roman"/>
      <w:sz w:val="22"/>
      <w:szCs w:val="22"/>
    </w:rPr>
  </w:style>
  <w:style w:type="paragraph" w:styleId="Title">
    <w:name w:val="Title"/>
    <w:basedOn w:val="Normal"/>
    <w:next w:val="Normal"/>
    <w:link w:val="TitleChar"/>
    <w:qFormat/>
    <w:rsid w:val="008834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834F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FB2561"/>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tl/>
      <w:cs/>
    </w:rPr>
  </w:style>
  <w:style w:type="paragraph" w:styleId="TOC1">
    <w:name w:val="toc 1"/>
    <w:basedOn w:val="Normal"/>
    <w:next w:val="Normal"/>
    <w:autoRedefine/>
    <w:uiPriority w:val="39"/>
    <w:qFormat/>
    <w:rsid w:val="00FB2561"/>
  </w:style>
  <w:style w:type="paragraph" w:styleId="TOC2">
    <w:name w:val="toc 2"/>
    <w:basedOn w:val="Normal"/>
    <w:next w:val="Normal"/>
    <w:autoRedefine/>
    <w:uiPriority w:val="39"/>
    <w:unhideWhenUsed/>
    <w:qFormat/>
    <w:rsid w:val="00FB2561"/>
    <w:pPr>
      <w:spacing w:line="276" w:lineRule="auto"/>
      <w:ind w:left="220"/>
    </w:pPr>
    <w:rPr>
      <w:rFonts w:asciiTheme="minorHAnsi" w:eastAsiaTheme="minorEastAsia" w:hAnsiTheme="minorHAnsi" w:cstheme="minorBidi"/>
      <w:rtl/>
      <w:cs/>
    </w:rPr>
  </w:style>
  <w:style w:type="paragraph" w:styleId="TOC3">
    <w:name w:val="toc 3"/>
    <w:basedOn w:val="Normal"/>
    <w:next w:val="Normal"/>
    <w:autoRedefine/>
    <w:uiPriority w:val="39"/>
    <w:unhideWhenUsed/>
    <w:qFormat/>
    <w:rsid w:val="00FB2561"/>
    <w:pPr>
      <w:spacing w:line="276" w:lineRule="auto"/>
      <w:ind w:left="440"/>
    </w:pPr>
    <w:rPr>
      <w:rFonts w:asciiTheme="minorHAnsi" w:eastAsiaTheme="minorEastAsia" w:hAnsiTheme="minorHAnsi" w:cstheme="minorBidi"/>
      <w:rtl/>
      <w:cs/>
    </w:rPr>
  </w:style>
  <w:style w:type="character" w:customStyle="1" w:styleId="Heading3Char">
    <w:name w:val="Heading 3 Char"/>
    <w:basedOn w:val="DefaultParagraphFont"/>
    <w:link w:val="Heading3"/>
    <w:rsid w:val="00F073E4"/>
    <w:rPr>
      <w:rFonts w:ascii="Arial" w:hAnsi="Arial" w:cs="Arial"/>
      <w:b/>
      <w:bCs/>
      <w:color w:val="000000"/>
      <w:sz w:val="24"/>
      <w:szCs w:val="24"/>
    </w:rPr>
  </w:style>
  <w:style w:type="paragraph" w:styleId="BodyText2">
    <w:name w:val="Body Text 2"/>
    <w:basedOn w:val="Normal"/>
    <w:link w:val="BodyText2Char"/>
    <w:rsid w:val="00331A0C"/>
    <w:pPr>
      <w:spacing w:before="0" w:beforeAutospacing="0" w:after="0" w:afterAutospacing="0" w:line="240" w:lineRule="auto"/>
      <w:jc w:val="left"/>
    </w:pPr>
    <w:rPr>
      <w:rFonts w:ascii="Times New Roman" w:eastAsia="Times New Roman" w:hAnsi="Times New Roman" w:cs="David"/>
      <w:sz w:val="24"/>
    </w:rPr>
  </w:style>
  <w:style w:type="character" w:customStyle="1" w:styleId="BodyText2Char">
    <w:name w:val="Body Text 2 Char"/>
    <w:basedOn w:val="DefaultParagraphFont"/>
    <w:link w:val="BodyText2"/>
    <w:rsid w:val="00331A0C"/>
    <w:rPr>
      <w:rFonts w:cs="David"/>
      <w:sz w:val="24"/>
      <w:szCs w:val="24"/>
    </w:rPr>
  </w:style>
  <w:style w:type="character" w:customStyle="1" w:styleId="ListParagraphChar">
    <w:name w:val="List Paragraph Char"/>
    <w:link w:val="ListParagraph"/>
    <w:uiPriority w:val="34"/>
    <w:rsid w:val="00331A0C"/>
    <w:rPr>
      <w:rFonts w:ascii="Calibri" w:eastAsia="Calibri" w:hAnsi="Calibri"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057">
      <w:bodyDiv w:val="1"/>
      <w:marLeft w:val="0"/>
      <w:marRight w:val="0"/>
      <w:marTop w:val="0"/>
      <w:marBottom w:val="0"/>
      <w:divBdr>
        <w:top w:val="none" w:sz="0" w:space="0" w:color="auto"/>
        <w:left w:val="none" w:sz="0" w:space="0" w:color="auto"/>
        <w:bottom w:val="none" w:sz="0" w:space="0" w:color="auto"/>
        <w:right w:val="none" w:sz="0" w:space="0" w:color="auto"/>
      </w:divBdr>
    </w:div>
    <w:div w:id="682780738">
      <w:bodyDiv w:val="1"/>
      <w:marLeft w:val="0"/>
      <w:marRight w:val="0"/>
      <w:marTop w:val="0"/>
      <w:marBottom w:val="0"/>
      <w:divBdr>
        <w:top w:val="none" w:sz="0" w:space="0" w:color="auto"/>
        <w:left w:val="none" w:sz="0" w:space="0" w:color="auto"/>
        <w:bottom w:val="none" w:sz="0" w:space="0" w:color="auto"/>
        <w:right w:val="none" w:sz="0" w:space="0" w:color="auto"/>
      </w:divBdr>
    </w:div>
    <w:div w:id="1087574497">
      <w:bodyDiv w:val="1"/>
      <w:marLeft w:val="0"/>
      <w:marRight w:val="0"/>
      <w:marTop w:val="0"/>
      <w:marBottom w:val="0"/>
      <w:divBdr>
        <w:top w:val="none" w:sz="0" w:space="0" w:color="auto"/>
        <w:left w:val="none" w:sz="0" w:space="0" w:color="auto"/>
        <w:bottom w:val="none" w:sz="0" w:space="0" w:color="auto"/>
        <w:right w:val="none" w:sz="0" w:space="0" w:color="auto"/>
      </w:divBdr>
    </w:div>
    <w:div w:id="20470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tions@most.gov.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most.gov.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s@most.gov.il" TargetMode="External"/><Relationship Id="rId5" Type="http://schemas.openxmlformats.org/officeDocument/2006/relationships/webSettings" Target="webSettings.xml"/><Relationship Id="rId15" Type="http://schemas.openxmlformats.org/officeDocument/2006/relationships/hyperlink" Target="mailto:Publications@most.gov.il" TargetMode="External"/><Relationship Id="rId10" Type="http://schemas.openxmlformats.org/officeDocument/2006/relationships/hyperlink" Target="mailto:alona@most.gov.il" TargetMode="External"/><Relationship Id="rId4" Type="http://schemas.openxmlformats.org/officeDocument/2006/relationships/settings" Target="settings.xml"/><Relationship Id="rId9" Type="http://schemas.openxmlformats.org/officeDocument/2006/relationships/hyperlink" Target="http://most.gov.il/Information/professionalInformation/volunteers/Pages/default.aspx" TargetMode="External"/><Relationship Id="rId14" Type="http://schemas.openxmlformats.org/officeDocument/2006/relationships/hyperlink" Target="mailto:nurit@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F266-81CE-48CE-ACD0-376F7DE6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4434</Words>
  <Characters>22983</Characters>
  <Application>Microsoft Office Word</Application>
  <DocSecurity>0</DocSecurity>
  <Lines>191</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נהלי עבודה 2016</vt:lpstr>
      <vt:lpstr>נהלי עבודה 2016</vt:lpstr>
    </vt:vector>
  </TitlesOfParts>
  <Company>ויסטה</Company>
  <LinksUpToDate>false</LinksUpToDate>
  <CharactersWithSpaces>27363</CharactersWithSpaces>
  <SharedDoc>false</SharedDoc>
  <HLinks>
    <vt:vector size="54" baseType="variant">
      <vt:variant>
        <vt:i4>6029353</vt:i4>
      </vt:variant>
      <vt:variant>
        <vt:i4>18</vt:i4>
      </vt:variant>
      <vt:variant>
        <vt:i4>0</vt:i4>
      </vt:variant>
      <vt:variant>
        <vt:i4>5</vt:i4>
      </vt:variant>
      <vt:variant>
        <vt:lpwstr>mailto:Publications@most.gov.il</vt:lpwstr>
      </vt:variant>
      <vt:variant>
        <vt:lpwstr/>
      </vt:variant>
      <vt:variant>
        <vt:i4>1507445</vt:i4>
      </vt:variant>
      <vt:variant>
        <vt:i4>15</vt:i4>
      </vt:variant>
      <vt:variant>
        <vt:i4>0</vt:i4>
      </vt:variant>
      <vt:variant>
        <vt:i4>5</vt:i4>
      </vt:variant>
      <vt:variant>
        <vt:lpwstr>mailto:nurit@most.gov.il</vt:lpwstr>
      </vt:variant>
      <vt:variant>
        <vt:lpwstr/>
      </vt:variant>
      <vt:variant>
        <vt:i4>6029353</vt:i4>
      </vt:variant>
      <vt:variant>
        <vt:i4>12</vt:i4>
      </vt:variant>
      <vt:variant>
        <vt:i4>0</vt:i4>
      </vt:variant>
      <vt:variant>
        <vt:i4>5</vt:i4>
      </vt:variant>
      <vt:variant>
        <vt:lpwstr>mailto:Publications@most.gov.il</vt:lpwstr>
      </vt:variant>
      <vt:variant>
        <vt:lpwstr/>
      </vt:variant>
      <vt:variant>
        <vt:i4>6225964</vt:i4>
      </vt:variant>
      <vt:variant>
        <vt:i4>9</vt:i4>
      </vt:variant>
      <vt:variant>
        <vt:i4>0</vt:i4>
      </vt:variant>
      <vt:variant>
        <vt:i4>5</vt:i4>
      </vt:variant>
      <vt:variant>
        <vt:lpwstr>mailto:Applications@most.gov.il</vt:lpwstr>
      </vt:variant>
      <vt:variant>
        <vt:lpwstr/>
      </vt:variant>
      <vt:variant>
        <vt:i4>8126487</vt:i4>
      </vt:variant>
      <vt:variant>
        <vt:i4>6</vt:i4>
      </vt:variant>
      <vt:variant>
        <vt:i4>0</vt:i4>
      </vt:variant>
      <vt:variant>
        <vt:i4>5</vt:i4>
      </vt:variant>
      <vt:variant>
        <vt:lpwstr>mailto:Reports@most.gov.il</vt:lpwstr>
      </vt:variant>
      <vt:variant>
        <vt:lpwstr/>
      </vt:variant>
      <vt:variant>
        <vt:i4>1048683</vt:i4>
      </vt:variant>
      <vt:variant>
        <vt:i4>3</vt:i4>
      </vt:variant>
      <vt:variant>
        <vt:i4>0</vt:i4>
      </vt:variant>
      <vt:variant>
        <vt:i4>5</vt:i4>
      </vt:variant>
      <vt:variant>
        <vt:lpwstr>mailto:alona@most.gov.il</vt:lpwstr>
      </vt:variant>
      <vt:variant>
        <vt:lpwstr/>
      </vt:variant>
      <vt:variant>
        <vt:i4>1769543</vt:i4>
      </vt:variant>
      <vt:variant>
        <vt:i4>0</vt:i4>
      </vt:variant>
      <vt:variant>
        <vt:i4>0</vt:i4>
      </vt:variant>
      <vt:variant>
        <vt:i4>5</vt:i4>
      </vt:variant>
      <vt:variant>
        <vt:lpwstr>http://most.gov.il/Information/professionalInformation/volunteers/Pages/default.aspx</vt:lpwstr>
      </vt:variant>
      <vt:variant>
        <vt:lpwstr/>
      </vt:variant>
      <vt:variant>
        <vt:i4>3538995</vt:i4>
      </vt:variant>
      <vt:variant>
        <vt:i4>6</vt:i4>
      </vt:variant>
      <vt:variant>
        <vt:i4>0</vt:i4>
      </vt:variant>
      <vt:variant>
        <vt:i4>5</vt:i4>
      </vt:variant>
      <vt:variant>
        <vt:lpwstr>http://www.most.gov.il/</vt:lpwstr>
      </vt:variant>
      <vt:variant>
        <vt:lpwstr/>
      </vt:variant>
      <vt:variant>
        <vt:i4>7798815</vt:i4>
      </vt:variant>
      <vt:variant>
        <vt:i4>3</vt:i4>
      </vt:variant>
      <vt:variant>
        <vt:i4>0</vt:i4>
      </vt:variant>
      <vt:variant>
        <vt:i4>5</vt:i4>
      </vt:variant>
      <vt:variant>
        <vt:lpwstr>mailto:avi@most.gov.il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נהלי עבודה 2016</dc:title>
  <dc:creator>Alona Cohen</dc:creator>
  <cp:lastModifiedBy>סוזן אמינפור</cp:lastModifiedBy>
  <cp:revision>2</cp:revision>
  <cp:lastPrinted>2018-03-15T06:37:00Z</cp:lastPrinted>
  <dcterms:created xsi:type="dcterms:W3CDTF">2019-06-06T11:37:00Z</dcterms:created>
  <dcterms:modified xsi:type="dcterms:W3CDTF">2019-06-06T11:37:00Z</dcterms:modified>
</cp:coreProperties>
</file>